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668" w:rsidRPr="003263E4" w:rsidRDefault="001B2668" w:rsidP="001B2668">
      <w:pPr>
        <w:spacing w:after="0"/>
        <w:jc w:val="center"/>
        <w:rPr>
          <w:b/>
          <w:sz w:val="32"/>
          <w:lang w:val="uk-UA"/>
        </w:rPr>
      </w:pPr>
      <w:r w:rsidRPr="00C4075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55pt;margin-top:3.55pt;width:327pt;height:212.75pt;z-index:-251656192">
            <v:imagedata r:id="rId6" o:title=""/>
          </v:shape>
          <o:OLEObject Type="Embed" ProgID="CorelDRAW.Graphic.13" ShapeID="_x0000_s1026" DrawAspect="Content" ObjectID="_1380270694" r:id="rId7"/>
        </w:pict>
      </w:r>
      <w:r w:rsidRPr="003263E4">
        <w:rPr>
          <w:b/>
          <w:sz w:val="32"/>
          <w:lang w:val="uk-UA"/>
        </w:rPr>
        <w:t>Навчання грамоти</w:t>
      </w:r>
    </w:p>
    <w:p w:rsidR="001B2668" w:rsidRPr="003263E4" w:rsidRDefault="001B2668" w:rsidP="001B2668">
      <w:pPr>
        <w:spacing w:after="0"/>
        <w:rPr>
          <w:b/>
          <w:lang w:val="uk-UA"/>
        </w:rPr>
      </w:pPr>
      <w:r w:rsidRPr="003263E4">
        <w:rPr>
          <w:b/>
          <w:lang w:val="uk-UA"/>
        </w:rPr>
        <w:t xml:space="preserve">Буквар  М.С.Вашуленко, Н.Ф.Скрипченко </w:t>
      </w:r>
    </w:p>
    <w:p w:rsidR="001B2668" w:rsidRPr="003263E4" w:rsidRDefault="001B2668" w:rsidP="001B2668">
      <w:pPr>
        <w:spacing w:after="0"/>
        <w:rPr>
          <w:b/>
          <w:lang w:val="uk-UA"/>
        </w:rPr>
      </w:pPr>
      <w:r w:rsidRPr="003263E4">
        <w:rPr>
          <w:b/>
          <w:lang w:val="uk-UA"/>
        </w:rPr>
        <w:t>І.В.Цепова Зошит для читання –Х.:Веста, 2010</w:t>
      </w:r>
    </w:p>
    <w:p w:rsidR="001B2668" w:rsidRPr="003263E4" w:rsidRDefault="001B2668" w:rsidP="001B2668">
      <w:pPr>
        <w:spacing w:after="0"/>
        <w:rPr>
          <w:b/>
          <w:lang w:val="uk-UA"/>
        </w:rPr>
      </w:pPr>
      <w:r w:rsidRPr="003263E4">
        <w:rPr>
          <w:b/>
          <w:lang w:val="uk-UA"/>
        </w:rPr>
        <w:t>Супутник Букваря</w:t>
      </w:r>
    </w:p>
    <w:p w:rsidR="001B2668" w:rsidRDefault="001B2668" w:rsidP="001B2668">
      <w:pPr>
        <w:spacing w:after="0"/>
        <w:rPr>
          <w:b/>
          <w:lang w:val="uk-UA"/>
        </w:rPr>
      </w:pPr>
      <w:r w:rsidRPr="003263E4">
        <w:rPr>
          <w:b/>
          <w:lang w:val="uk-UA"/>
        </w:rPr>
        <w:t>А.М.Заїка Прописи з калькою –Х.:Веста, 2010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  <w:r w:rsidRPr="003263E4">
        <w:rPr>
          <w:b/>
          <w:sz w:val="24"/>
          <w:lang w:val="uk-UA"/>
        </w:rPr>
        <w:t>4 години</w:t>
      </w: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tbl>
      <w:tblPr>
        <w:tblStyle w:val="3-6"/>
        <w:tblW w:w="0" w:type="auto"/>
        <w:tblBorders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/>
      </w:tblPr>
      <w:tblGrid>
        <w:gridCol w:w="817"/>
        <w:gridCol w:w="6379"/>
        <w:gridCol w:w="992"/>
        <w:gridCol w:w="1383"/>
      </w:tblGrid>
      <w:tr w:rsidR="001B2668" w:rsidRPr="009A1096" w:rsidTr="0081199E">
        <w:trPr>
          <w:cnfStyle w:val="1000000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jc w:val="center"/>
            </w:pPr>
            <w:r w:rsidRPr="009A1096">
              <w:t>№</w:t>
            </w:r>
          </w:p>
          <w:p w:rsidR="001B2668" w:rsidRPr="009A1096" w:rsidRDefault="001B2668" w:rsidP="0081199E">
            <w:pPr>
              <w:jc w:val="center"/>
            </w:pP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jc w:val="center"/>
              <w:cnfStyle w:val="100000000000"/>
            </w:pPr>
            <w:r w:rsidRPr="009A1096">
              <w:t>Тема уроку</w:t>
            </w:r>
          </w:p>
          <w:p w:rsidR="001B2668" w:rsidRPr="009A1096" w:rsidRDefault="001B2668" w:rsidP="0081199E">
            <w:pPr>
              <w:jc w:val="center"/>
              <w:cnfStyle w:val="100000000000"/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jc w:val="center"/>
              <w:cnfStyle w:val="100000000000"/>
            </w:pPr>
            <w:r w:rsidRPr="009A1096">
              <w:t>Дата</w:t>
            </w:r>
          </w:p>
          <w:p w:rsidR="001B2668" w:rsidRPr="009A1096" w:rsidRDefault="001B2668" w:rsidP="0081199E">
            <w:pPr>
              <w:jc w:val="center"/>
              <w:cnfStyle w:val="1000000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jc w:val="center"/>
              <w:cnfStyle w:val="100000000000"/>
            </w:pPr>
            <w:r w:rsidRPr="009A1096">
              <w:t>Примітка</w:t>
            </w:r>
          </w:p>
          <w:p w:rsidR="001B2668" w:rsidRPr="009A1096" w:rsidRDefault="001B2668" w:rsidP="0081199E">
            <w:pPr>
              <w:jc w:val="center"/>
              <w:cnfStyle w:val="100000000000"/>
              <w:rPr>
                <w:lang w:val="uk-UA"/>
              </w:rPr>
            </w:pPr>
            <w:r w:rsidRPr="009A1096">
              <w:rPr>
                <w:lang w:val="uk-UA"/>
              </w:rPr>
              <w:t>(</w:t>
            </w:r>
            <w:r w:rsidRPr="009A1096">
              <w:t>стор</w:t>
            </w:r>
            <w:r w:rsidRPr="009A1096">
              <w:rPr>
                <w:lang w:val="uk-UA"/>
              </w:rPr>
              <w:t>інка зошита)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9571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jc w:val="center"/>
              <w:rPr>
                <w:b w:val="0"/>
              </w:rPr>
            </w:pPr>
            <w:r w:rsidRPr="009A1096">
              <w:t>Добукварний період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„Рідну землю, де живем, Україною зо</w:t>
            </w:r>
            <w:r w:rsidRPr="009A1096">
              <w:rPr>
                <w:lang w:val="uk-UA"/>
              </w:rPr>
              <w:t>в</w:t>
            </w:r>
            <w:r w:rsidRPr="009A1096">
              <w:t xml:space="preserve">ем”. Ознайомлення зі школою, класом. Знайомство з букварем. Вірш „Рідний край”.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Ознайомлення з зошитом для письма, письмовим приладдям. Правила</w:t>
            </w:r>
            <w:r w:rsidRPr="00BD24F4">
              <w:rPr>
                <w:lang w:val="uk-UA"/>
              </w:rPr>
              <w:t xml:space="preserve"> користування</w:t>
            </w:r>
            <w:r w:rsidRPr="009A1096">
              <w:t xml:space="preserve"> ручкою. Правила</w:t>
            </w:r>
            <w:r w:rsidRPr="00BD24F4">
              <w:rPr>
                <w:lang w:val="uk-UA"/>
              </w:rPr>
              <w:t xml:space="preserve"> сидіння</w:t>
            </w:r>
            <w:r w:rsidRPr="009A1096">
              <w:t xml:space="preserve"> за партою.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1,5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Практичне ознайомлення зі словом, реченням. Спосіб умовного позначення речень. Бесіда за сюжетом картини „Літні розваги”.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4.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правил користування письмовим приладдям. Правила сидіння за партою. Обведення контурів предметних малюнків.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 2, 3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Закріплення уявлень про речення. Графічне позначення речень. Слухання і розповідь казки. Уявлення про діалог.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Обведення, домальовування малюнків коловими й прямими рухами руки. Заштриховування контурних малюнків різноспрямованими лініями.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 4,7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7.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Розширення уявлень дітей про слово та речення. Ознайомлення зі словами, що є ознаками предметів, і словами, що означають дії.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Робочий рядок, його складові частини. Проведення похилих ліній.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 6, 10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9.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Логічні вправи для розвитку вмінь відповідати на питання хто?, що? Розподіл предметів за семантичними групами.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Основний рядок сітки зошита</w:t>
            </w:r>
            <w:r>
              <w:rPr>
                <w:lang w:val="uk-UA"/>
              </w:rPr>
              <w:t xml:space="preserve"> </w:t>
            </w:r>
            <w:r w:rsidRPr="009A1096">
              <w:t xml:space="preserve">(верхня, нижня рядкові лінії). Підготовчі вправи в рядку. Написання прямих горизонтальних і вертикальних паличок.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 6, 10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Ознайомлення учнів зі складом. Поділ слів на склади.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12.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вміння проводити суцільні лінії в рядку. Письмо прямих та ламаних ліній. </w:t>
            </w:r>
            <w:r w:rsidRPr="009A1096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 8, 11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Поняття про наголос. Наголошений свклад. Ознайомлення із трискладовими словами.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14.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Міжрядкова (допоміжна) лінія сітки зошита. Підготовчі вправи в </w:t>
            </w:r>
            <w:r w:rsidRPr="009A1096">
              <w:lastRenderedPageBreak/>
              <w:t>рядку з міжрядковою лінією.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 8, 11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lastRenderedPageBreak/>
              <w:t>15.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Практичне уявлення про немовні звуки та звуки мовлення. Ознайомлення дітей з основними мовленнєвими органами.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Підготовчі вправи в рядку з міжрядковою лінією. Домальовування малюнків.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 9, 12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17.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Голосні та приголосні звуки. Позначення їх умовними знаками.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Похила лінія сітки зошита. Письмо прямих похилих паличок та паличок із заокругленням унизу.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9, 12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Формування початкових навичок звукового аналізу слів. Моделювання звукової структури слів.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20.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Письмо коротких і довгих паличок із заокругленням унизу. Зображення предметів у рядку.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13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21.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Тверді та м’які приголосні звуки. Позначення їх умовними знаками. Вправляння у звуковому аналізі мовлених слів.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22.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Підготовчі вправи до написання букв. Письмо малих і великих півовалів.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16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23.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Вправляння у звуковому аналізі мовлених слів.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24.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Підготовчі вправи до написання букв. Письмо малих і великих овалів. </w:t>
            </w:r>
            <w:r w:rsidRPr="009A1096">
              <w:rPr>
                <w:b/>
              </w:rPr>
              <w:t>Розвиток зв’язного мовлення</w:t>
            </w:r>
            <w:r w:rsidRPr="009A1096">
              <w:t>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14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25.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Повний звуковий аналіз мовлених слів. Складання речень, зв’язаних за змістом.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26.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Підготовчі вправи до написання букв. Письмо прямих похилих паличок з петлею внизу.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15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27.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вмінь виконувати мовний аналіз слів та речень.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8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28.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Підготовчі вправи до написання букв. Безвідривне поєднання елементів.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17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29.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Узагальнення знань учнів про голосні та приголосні звуки.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9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30.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вмінь учнів писати вивчені елементи букв.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18</w:t>
            </w:r>
          </w:p>
        </w:tc>
      </w:tr>
      <w:tr w:rsidR="001B2668" w:rsidRPr="009A1096" w:rsidTr="0081199E">
        <w:tc>
          <w:tcPr>
            <w:cnfStyle w:val="001000000000"/>
            <w:tcW w:w="9571" w:type="dxa"/>
            <w:gridSpan w:val="4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jc w:val="center"/>
              <w:rPr>
                <w:b w:val="0"/>
              </w:rPr>
            </w:pPr>
            <w:r w:rsidRPr="009A1096">
              <w:t>Букварний період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 [а] , позначення його буквами Аа. Знак оклику.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10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рядкової  букви а.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19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[а]. букви Аа. Моделювання слів і речень.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2,3 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А</w:t>
            </w:r>
            <w:r>
              <w:t xml:space="preserve">. </w:t>
            </w:r>
            <w:r w:rsidRPr="009A1096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20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[у], позначення його буквами Уу.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11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букви у.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[у]. Буква Уу. Звуко – складовий аналіз слів, побудова їх моделей.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4,5  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У.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39.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 [о], позначення його буквами Оо. Слухання казки „Колобок”. Складання і моделювання речень за сюжетом казки та малюнками.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12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40.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 букви о. 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23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41.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[о]. Буква Оо. Звуко – складовий аналіз слів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6,7 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42.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О.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43.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[и], позначення його буквою и. Складання і моделювання речень.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13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lastRenderedPageBreak/>
              <w:t>44.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букви и.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45.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 [м], позначення його буквами Мм. Читання прямих складів з вивченими літерами.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14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46.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рядкової  букви м. Письмо прямих, обернених складів з буквою м, слова мама. 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47.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звукового значення вивчених літер.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8 -11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48.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письма вивчених літер</w:t>
            </w:r>
            <w:r w:rsidRPr="009A1096">
              <w:rPr>
                <w:b/>
              </w:rPr>
              <w:t>. 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49.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 [м]. Буква Мм. Суцільне читання прямих складів. Інтонаційне читання слів, речень. Велика буква на початку речення.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14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М. Закріплення письма вивчених великих літер.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28, 29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[і], позначення його буквами Іі.</w:t>
            </w:r>
            <w:r>
              <w:rPr>
                <w:lang w:val="uk-UA"/>
              </w:rPr>
              <w:t xml:space="preserve"> </w:t>
            </w:r>
            <w:r w:rsidRPr="009A1096">
              <w:t xml:space="preserve">Утворення та аналіз складів із твердими та м’якими приголосними.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15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 букви і.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30,32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[і]. Буква Іі. Буква і як окреме слово. Утворення та аналіз слів з буквою і.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12,13 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І.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31, 33, 34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 Звуки   [н] [н’], позначення їх буквами Нн. Написання імен з великої букви.речення зі звертаннями.</w:t>
            </w:r>
            <w:r>
              <w:t xml:space="preserve">  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16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малої літери н, складів з нею.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звукового значення букви н, умінь читати з нею склади, слова і речення.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14,15 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великої букви Н. </w:t>
            </w:r>
            <w:r w:rsidRPr="009A1096">
              <w:rPr>
                <w:b/>
              </w:rPr>
              <w:t>Розвиток зв’язного мовлення</w:t>
            </w:r>
            <w:r w:rsidRPr="009A1096">
              <w:t>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59.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Звуки   [в] [в’], позначення їх буквами Вв. читання складів, слів, речень. Особові займенники, правильне вживання їх у мовленні.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17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рядкової  букви в, складів і слів з нею.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звукового значення букви, уміння читати склади, слова, тексти. 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16 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В,  поєднання її з іншими буквами.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38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звукового значення букви в. Читання складів, слів, речень (за „Супутником букваря”)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17, 18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Написання букви в у поєднанні з іншими буквами.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39, 40, 41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Звуки   [л] [л’], позначення їх буквами Лл. Звуковий аналіз слів із твердими і м’якими приголосними.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18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 букви л, складів і слів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вміння читати букварні тексти з літерою л. Інтонаційне читання речень. Вправи на доповнення незавершених речень.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19- 20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Л. Письмо слів і речень з великою літерою Л. Списування з друкованих слів.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43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69.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Читання складів, слів, тексту „Іван і Ліна”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20-21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70.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Закріплення письма вивчених букв. Написання під диктовку вивчених букв, складів і слів з ними. </w:t>
            </w:r>
            <w:r w:rsidRPr="009A1096">
              <w:rPr>
                <w:b/>
              </w:rPr>
              <w:t xml:space="preserve">Розвиток зв’язного мовлення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71.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Звуки   [с] с’], позначення їх буквами Сс. Закріплення аналітико – синтетичних умінь на рівні складів, слів та речень. 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19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lastRenderedPageBreak/>
              <w:t>72.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 букви с, складів і слів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73.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звукового значення букви с. Читання складів, слів, речень, текстів.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22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74.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літери С, складів і слів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 xml:space="preserve">75. 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звукового значення букви с, умінь читати склади, слова з нею, речення. (за С. Б.)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23,24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76.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Закріплення письма вивчених букв. Складання і записування слів з вивченими літерами.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47, 48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77.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Звуки [к] [к’],  позначення їх буквами Кк. Словниково –логічні вправи. Робота з текстом „Миколин сокіл”.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20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78.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 букви к, складів і слів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49, 50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79.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Продовження роботи над звуком [к], буквами Кк.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25, 26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літери К, складів і слів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звукового значення букви к. Читання текстів „Скакалка”, „Лиска”. (за С. Б.)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27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Написання слів і складів із вивченими буквами. Складання і записування слів із вивченими буквами. </w:t>
            </w:r>
            <w:r w:rsidRPr="009A1096">
              <w:rPr>
                <w:b/>
              </w:rPr>
              <w:t>Розвиток зв’язного мовлення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52, 53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Звуки [п] [п’],    позначення їх буквами Пп. Удосконалення навичок звуко – складового аналізу слів.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21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рядкової  букви п, складів і слів з нею. Складання і записування слів із вивчених букв.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звукового значення букви п. Бесіда про народне свято Івана Купала.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28,29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літери П, складів, слів і речень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Читання текстів на закріплення букви п. Словниково – логічні вправи (за С. Б.)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30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Написанн</w:t>
            </w:r>
            <w:r>
              <w:t>я рядкової та великої букви п</w:t>
            </w:r>
            <w:r>
              <w:rPr>
                <w:lang w:val="uk-UA"/>
              </w:rPr>
              <w:t xml:space="preserve">П, </w:t>
            </w:r>
            <w:r w:rsidRPr="009A1096">
              <w:t xml:space="preserve"> списування з друкованого тексту.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56, 57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89.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Звуки [р] [р’],    позначення їх буквами Рр. Словниково – логічні вправи.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22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90.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 букви р, складів і слів з нею. Списування з друкованих слів.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58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91.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  <w:rPr>
                <w:lang w:val="uk-UA"/>
              </w:rPr>
            </w:pPr>
            <w:r w:rsidRPr="009A1096">
              <w:t xml:space="preserve">Закріплення звукового значення букви р. Інтонаційне читання. Розвиток артикуляційно – вимовних умінь учнів. Виконання словниково – логічних вправ.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31,32,33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92.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літери Р, складів, слів і речень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59, 60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93.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Звуки [т] [т’],    позначення їх буквами Тт. Словниково – логічні вправи на практичне розрізнення родових і видових назв. Читання складів, слів, тексту з буквою т.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23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94.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рядкової  букви т, складів і слів з нею. Списування з друкованих слів. </w:t>
            </w:r>
            <w:r w:rsidRPr="009A1096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61, 62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95.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букви т у словах, реченнях, текстах. Інтонаційне читання діалогічного тексту і розповідь казки „Котик і Півник”.  </w:t>
            </w:r>
            <w:r w:rsidRPr="009A1096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34,35,36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96.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літери Т, складів, слів і речень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63, 64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97.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 [е], позначення його буквами Ее. Закріплення уявлень про систему звуків української мови та букв, якими вони </w:t>
            </w:r>
            <w:r w:rsidRPr="009A1096">
              <w:lastRenderedPageBreak/>
              <w:t>позначаються.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24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lastRenderedPageBreak/>
              <w:t>98.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 букви е, складів і слів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99.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звука [е] і букви е. Читання тексту «Село Веселее».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37, 38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великої літери Е, складів, слів і речень з нею. Повторення письма вичених великих букв.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звука е, опрацювання текстів „Нове село”, „Восени”.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39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написання рядкової і великої букв еЕ, складів і слів з ними.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Звуки [д] [д’],    позначення їх буквами Дд. Робота над літературною вимовою слів із дзвінкими приголосними [д] [д’] у зіставленні з  [т] [т’]. </w:t>
            </w:r>
            <w:r w:rsidRPr="009A1096">
              <w:rPr>
                <w:b/>
              </w:rPr>
              <w:t>Робота з дитячою книгою.</w:t>
            </w:r>
            <w:r w:rsidRPr="009A1096">
              <w:t xml:space="preserve">     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25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 букви д, складів і слів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 звуків [д] [д’], літер Дд. Опрацювання тексту «Парк на пустирі».  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40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  <w:rPr>
                <w:lang w:val="uk-UA"/>
              </w:rPr>
            </w:pPr>
            <w:r w:rsidRPr="009A1096">
              <w:t xml:space="preserve">Письмо великої літери Д, складів, слів і речень з нею. </w:t>
            </w:r>
            <w:r w:rsidRPr="009A1096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Зіставлення звуків [д]- [т], [д’]- [т’]. 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41, 42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 букви з, складів і слів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109.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Звуки [з] [з’],    позначення їх буквами Зз. Відпрацювання літературної (дзвінкої) вимови слів з виучуваними звуками. Заучування скоромовок. Бесіда на тему «Зимові розваги».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26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літери З, складів, слів і речень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 звуків [з] [з’], літер Зз. Зіставлення звуків [з]- [с], [з’]- [с’].  Опрацювання тексту „У зоопарку”. </w:t>
            </w:r>
            <w:r w:rsidRPr="00800C7A">
              <w:rPr>
                <w:b/>
              </w:rPr>
              <w:t xml:space="preserve">Робота з дитячою книгою.     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43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Фонетико – орфографічні зіставлення звуків [з]- [с] та позначення їх буквами з – с, З – С.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8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букви з. Опрацювання текстів „Світланина казка” та „Морозові візерунки”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44, 45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Буква Ь (м’який знак). Позначення ним на письмі м’якості приголосних звуків. Бесіда на тему „Що дає нам льон?”</w:t>
            </w:r>
          </w:p>
          <w:p w:rsidR="001B2668" w:rsidRPr="009A1096" w:rsidRDefault="001B2668" w:rsidP="0081199E">
            <w:pPr>
              <w:cnfStyle w:val="000000000000"/>
            </w:pPr>
            <w:r w:rsidRPr="009A1096">
              <w:t>Письмо букви ь окремо та у поєднанні з іншими літерами. Письмо речення із словами, у яких є м’який знак.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9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букви ь. Вправляння у порівняльному звуко буквеному аналізі слів із мякими приголосними в кінці слова і складу. Буквосполучення ьо.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27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Написання складів і слів із буквосполученням ьо. Написання під диктовку слів із м’яким знаком у різних позиціях.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10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 [б],    позначення його буквами Бб. Відпрацювання літературної вимови слів зі звуком [б]. </w:t>
            </w:r>
            <w:r w:rsidRPr="00800C7A">
              <w:rPr>
                <w:b/>
              </w:rPr>
              <w:t>Робота з дитячою книгою.</w:t>
            </w:r>
            <w:r w:rsidRPr="009A1096">
              <w:t xml:space="preserve">         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28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 букви б, складів і слів з нею. Розвиток зв’язного мовлення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119.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літери б. Робота над інтонацією питальних речень. Опрацювання тексту „Білки”. Заучування скоромовок.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46-49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120.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літери Б, складів, слів і речень з нею. Повторення вивчених букв.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121.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звука [б]. зіставлення звуків [б]- [п] за вимовою та звучанням. Дзвінка вимова звука [б] у кінці слів перед глухими. </w:t>
            </w:r>
            <w:r w:rsidRPr="009A1096">
              <w:lastRenderedPageBreak/>
              <w:t xml:space="preserve">«Незабаром зима»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50-51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lastRenderedPageBreak/>
              <w:t>122.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Орфографічне практичне розрізнення букв б – п, Б – П. Написання складів, слів, речень із цими буквами.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13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123.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[г], букви Гг. Звуковий аналіз слів. Логічна гра „Де росте? Де живе?”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29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124.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рядкової букви г.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125.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букви г. Опрацювання </w:t>
            </w:r>
            <w:r>
              <w:rPr>
                <w:lang w:val="uk-UA"/>
              </w:rPr>
              <w:t>текстів з Букварятко.</w:t>
            </w:r>
            <w:r w:rsidRPr="00800C7A">
              <w:rPr>
                <w:b/>
              </w:rPr>
              <w:t xml:space="preserve"> 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52, 53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126.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великої літери Г. Письмо окремих слів, речень із цією буквою. </w:t>
            </w:r>
            <w:r w:rsidRPr="00800C7A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127.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[ґ], букви Ґ, ґ. Засвоєння українських слів, поданих у букварі, зі звуком [ґ], буквою ґ (вимова, читання).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30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128.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ґ, складів і слів з нею 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18, 16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129.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звуків [г], [ґ], букв г, ґ. Відпрацювання техніки читання текстів діалогічної форми. Побудова усних діалогів за змістом прочитаних букварних текстів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54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великої літери Ґ, складів, слів і речень з нею.         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19, 17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букв г, ґ і звуків, які вони позначають. Опрацювання </w:t>
            </w:r>
            <w:r>
              <w:rPr>
                <w:lang w:val="uk-UA"/>
              </w:rPr>
              <w:t>текстів з Букварятко</w:t>
            </w:r>
            <w:r w:rsidRPr="009A1096">
              <w:t xml:space="preserve"> </w:t>
            </w:r>
            <w:r>
              <w:rPr>
                <w:lang w:val="uk-UA"/>
              </w:rPr>
              <w:t xml:space="preserve">.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55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Фонетико-графічні вправи на практичне розрізняння звуків та позначення їх буквами  г — ґ                                                         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20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Повторення і закріплення вивчених букв. </w:t>
            </w:r>
            <w:r w:rsidRPr="00800C7A">
              <w:rPr>
                <w:b/>
              </w:rPr>
              <w:t xml:space="preserve">Робота з дитячою книгою.                                                                    </w:t>
            </w:r>
            <w:r w:rsidRPr="009A1096">
              <w:t xml:space="preserve">                      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56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Фонетико-графічні вправи на практичне розрізняння звуків [г] — [к] — [ґ] та позначення їх буквами г — к .             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[ч], букви Чч. Робота над орфоепічно правильним (твер</w:t>
            </w:r>
            <w:r w:rsidRPr="009A1096">
              <w:softHyphen/>
              <w:t>дим) вимовлянням звука [ч] перед усіма голосними, крім [і].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31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рядкової букви ч, складів і слів з нею.                            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букви ч. Бесіда про українські Карпати, життя і працю людей. Вивчення напам'ять вірша «Карпати». </w:t>
            </w:r>
            <w:r w:rsidRPr="00800C7A">
              <w:rPr>
                <w:b/>
              </w:rPr>
              <w:t>Робота з дитячою книгою.</w:t>
            </w:r>
            <w:r w:rsidRPr="009A1096">
              <w:t xml:space="preserve">       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57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великої букви Ч, складів, слів з нею.                          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23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139.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букви ч та вивчених букв.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58, 59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/>
          <w:p w:rsidR="001B2668" w:rsidRPr="009A1096" w:rsidRDefault="001B2668" w:rsidP="0081199E">
            <w:r w:rsidRPr="009A1096">
              <w:t>140.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знань про вивчені букви. Написання під диктов</w:t>
            </w:r>
            <w:r w:rsidRPr="009A1096">
              <w:softHyphen/>
              <w:t xml:space="preserve">ку складів, слів, речень.                                                                  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141.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Звук[й],  букви Йй. Вправи з розвитку фонетичного слуху.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32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142.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</w:t>
            </w:r>
            <w:r>
              <w:t>ої букви й, слів і речень з нею</w:t>
            </w:r>
            <w:r w:rsidRPr="009A1096">
              <w:t xml:space="preserve"> . </w:t>
            </w:r>
            <w:r w:rsidRPr="00800C7A">
              <w:rPr>
                <w:b/>
              </w:rPr>
              <w:t>Розвиток зв’язного мовлення.</w:t>
            </w:r>
            <w:r w:rsidRPr="009A1096">
              <w:t xml:space="preserve">                         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143.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звука [й], букви й. Ознайомлення з буквосполученням йо. Читання букварних текстів діалогічної форми .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60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144.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Письмо великої букви Й та слів з буквосполученням йо. Знак оклику. Окличні речення.                                                          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145.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букви й.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61, 62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146.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написання вивчених букв. Запис під диктовку.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147.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[х],  букви Хх. Гра на розвиток уяви «Подорож до лісу».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33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148.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букви х, слів і речень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149.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звука [х], букв Хх. Інтонування окличних та питальних речень у діалогічному тексті. Інтонаційне читання </w:t>
            </w:r>
            <w:r w:rsidRPr="009A1096">
              <w:lastRenderedPageBreak/>
              <w:t xml:space="preserve">букварних текстів.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63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lastRenderedPageBreak/>
              <w:t>150.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X. Написання слів з великої букви X.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28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151.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 64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152.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Фонетико-графічні вправи на практичне розрізняння звуків [к] — [х] і позначення їх буквами к — х, К — X. Знак питання. Питальні речення.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29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153.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Зіставлення звуків [г] і [х] за вимовою та звучанням. Неоглушена вимова звука [г] у кінці слів та складів.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65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154.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Фонетико-графічні вправи на практичне розрізняння звуків [г] — [х] і позначення їх буквамл г — х.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30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155.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Буква я. Позначення буквою я звука [а] у сполученні з [й] та іншими м'якими приголосними.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34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156.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букви 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157.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Читання слів, речень і текстів з буквою я в різних позиціях. Розвиток умінь чути сполучення [йа], м'яких приголосних з на</w:t>
            </w:r>
            <w:r w:rsidRPr="009A1096">
              <w:softHyphen/>
              <w:t>ступним голосним [а]. Вправи на звуко-буквений аналіз слів.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66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158.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>
              <w:t xml:space="preserve">Письмо великої букви Я. </w:t>
            </w:r>
            <w:r w:rsidRPr="009A1096">
              <w:t xml:space="preserve"> </w:t>
            </w:r>
            <w:r w:rsidRPr="00800C7A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159.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знань про букву я. Позначення нею двох звуків [йа] та вживання букви я на позначення м'якості приголосних у сполученні з голосним [а].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67 , 68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Написання букви я в поєднанні з буквами, що позначають при</w:t>
            </w:r>
            <w:r w:rsidRPr="009A1096">
              <w:softHyphen/>
              <w:t>голосні звуки. Списування речень з друкованого шрифту після попереднього порівняльного аналізу.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32,33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[ж], букви Жж. Вправляння у чіткій вимові звука [ж] у складах і словах.</w:t>
            </w:r>
            <w:r w:rsidRPr="00800C7A">
              <w:rPr>
                <w:b/>
              </w:rPr>
              <w:t xml:space="preserve"> 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35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букви ж.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звука [ж]. Опрацювання української народної казки «Лисиця і Журавель». Розвиток уміння розповідати казку в діалогічній формі з елементами інсценізації.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69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Ж.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букви ж.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70, 71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вмінь написання вивчених букв. Письмо під дик</w:t>
            </w:r>
            <w:r w:rsidRPr="009A1096">
              <w:softHyphen/>
              <w:t>товку.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Звук [ш], букви Шш. Читання слів, речень, тексту «Хороша гра», робота над виразністю читання речень, різних за метою висловлювання.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36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букви ш, складів і слів з нею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169.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звука [ш]. </w:t>
            </w:r>
            <w:r w:rsidRPr="00800C7A">
              <w:rPr>
                <w:b/>
              </w:rPr>
              <w:t>Розвиток зв'язного мовлення</w:t>
            </w:r>
            <w:r w:rsidRPr="009A1096">
              <w:t xml:space="preserve"> на тему «Допомога тваринам узимку». Читання букварних текстів.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72, 73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170.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Ш.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38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171.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звука [ш]. Зіставлення звуків [ш] — [ж] у складах і словах за звучанням і вимовою.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74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172.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вмінь писати вивчені букви. Словниковий дик</w:t>
            </w:r>
            <w:r w:rsidRPr="009A1096">
              <w:softHyphen/>
              <w:t>тант.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173.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Буква ї, позначення нею звукосполучення [йі]. Бесіда про Київ — столицю України. Опрацювання текстів «На екскурсії».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37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174.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Написання рядкової букви ї, закріплення її звукового зна</w:t>
            </w:r>
            <w:r w:rsidRPr="009A1096">
              <w:softHyphen/>
              <w:t xml:space="preserve">чення. . </w:t>
            </w:r>
            <w:r w:rsidRPr="00800C7A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39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175.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Засвоєння букви ї.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75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lastRenderedPageBreak/>
              <w:t>176.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Написання великої букви Ї.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40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177.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знань про роль букви ї в українській мові. Чи</w:t>
            </w:r>
            <w:r w:rsidRPr="009A1096">
              <w:softHyphen/>
              <w:t xml:space="preserve">тання українських народних казок 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76, 77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178.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Перевірка навичок написання вивчених рядкових і великих літер. Письмо під диктовку.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179.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Звуки [ц], [ц], букви Цц. Читання слів з поступовим усклад</w:t>
            </w:r>
            <w:r w:rsidRPr="009A1096">
              <w:softHyphen/>
              <w:t>ненням їх звуко-складової структури. Читання тексту „Цир</w:t>
            </w:r>
            <w:r w:rsidRPr="009A1096">
              <w:softHyphen/>
              <w:t xml:space="preserve">кова залізниця”.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38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рядкової букви ц.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звукових значень букви ц.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78, 79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Ц.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Буква ю. Позначення нею звукосполучення [йу]. Читання та заучування напам'ять вірша Лесі Українки «Пісенька весня</w:t>
            </w:r>
            <w:r w:rsidRPr="009A1096">
              <w:softHyphen/>
              <w:t>ної води ».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39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малої букви ю, складів і слів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43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Уживання букви ю на позначення м'якості приголосних у спо</w:t>
            </w:r>
            <w:r w:rsidRPr="009A1096">
              <w:softHyphen/>
              <w:t>лученні з голосним [у]. Робота над українською народною каз</w:t>
            </w:r>
            <w:r w:rsidRPr="009A1096">
              <w:softHyphen/>
              <w:t xml:space="preserve">кою «Івасик-Телесик.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81-83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звукового значення букви ю на початку слова і складу та після приголосного. Робота над оповіданням М. Ко</w:t>
            </w:r>
            <w:r w:rsidRPr="009A1096">
              <w:softHyphen/>
              <w:t>цюбинського  „ Десять робітників”.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навиків письма рядкової та великої букв юЮ. Письмо буквосполучень, слів, речень під диктовку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189.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Буква є,  позначення нею звукосполучення [йе] на початку сло</w:t>
            </w:r>
            <w:r w:rsidRPr="009A1096">
              <w:softHyphen/>
              <w:t>ва і складу та голосного звука [е] після м'яких приголосних. Робота над інтонаційно правильним читанням оповідання В. Сухомлинського „Барвисте коромисло”.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40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>
              <w:t>Письмо малої букви є</w:t>
            </w:r>
            <w:r w:rsidRPr="009A1096">
              <w:t xml:space="preserve">. </w:t>
            </w:r>
            <w:r w:rsidRPr="00245452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звукового значення букви є. Опрацювання тексту «Морозів малюнок».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84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Є.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знань про роль букв я, ї, ю,  є в українській мові. Робота над віршем С. Черкасенка „Зима і весна”: виразне чи</w:t>
            </w:r>
            <w:r w:rsidRPr="009A1096">
              <w:softHyphen/>
              <w:t>тання, читання за особами.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85-86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вмінь написання вивчених букв. Письмо слів та речень з рукописного та друкованого шрифту.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Буква щ</w:t>
            </w:r>
            <w:r w:rsidRPr="009A1096">
              <w:t xml:space="preserve"> позначення нею звукосполучення [шч]. Опрацюван</w:t>
            </w:r>
            <w:r w:rsidRPr="009A1096">
              <w:softHyphen/>
              <w:t>ня тексту „Наша Батьківщина”.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41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>
              <w:t>Письмо рядкової букви щ.</w:t>
            </w:r>
            <w:r>
              <w:rPr>
                <w:lang w:val="uk-UA"/>
              </w:rPr>
              <w:t xml:space="preserve"> </w:t>
            </w:r>
            <w:r w:rsidRPr="009A1096">
              <w:t>Звуковий аналіз слів зі звукосполу</w:t>
            </w:r>
            <w:r w:rsidRPr="009A1096">
              <w:softHyphen/>
              <w:t>ченням [шч].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</w:t>
            </w:r>
            <w:r>
              <w:t xml:space="preserve">ня звукового значення букви щ. </w:t>
            </w:r>
            <w:r w:rsidRPr="009A1096">
              <w:t>Удосконалення на</w:t>
            </w:r>
            <w:r w:rsidRPr="009A1096">
              <w:softHyphen/>
              <w:t>виків читання текстів. Читання і відгадування загадок „Два</w:t>
            </w:r>
            <w:r w:rsidRPr="009A1096">
              <w:softHyphen/>
              <w:t xml:space="preserve">надцять братів”. Продовження засвоєння букви щ.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87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Щ складів, слів з нею.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50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199.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Удосконалення на</w:t>
            </w:r>
            <w:r w:rsidRPr="009A1096">
              <w:softHyphen/>
              <w:t>виків читання текстів.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88-89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200.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написання букв ш — щ — ч — ц та Ш — Щ — Ч — Ц на основі фонетико-графічного аналізу.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lastRenderedPageBreak/>
              <w:t>201.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[ф], букви Фф. Робота над правильним артикулюванням і вимовою звука [ф]. Бесіда про професії людей.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42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202.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малої букви ф.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52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203.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звукового значення букви ф. Робота над фрагмен</w:t>
            </w:r>
            <w:r w:rsidRPr="009A1096">
              <w:softHyphen/>
              <w:t>тами казки Івана Франка «Фарбований лис»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90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204.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великої букви Ф.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53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205.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знань про вивчені букви і звуки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>91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206.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Фонетико-графічне зіставлення та написання хв — ф, ХВ — Ф. . </w:t>
            </w:r>
            <w:r w:rsidRPr="00800C7A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54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207.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Звуки [дз], [дз], буквосполучення дз. Відпрацювання п</w:t>
            </w:r>
            <w:r>
              <w:t>равиль</w:t>
            </w:r>
            <w:r w:rsidRPr="009A1096">
              <w:t>ної вимови африкат [дз], [дз]. Опрацювання тексту „Лісовий майстер”.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43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208.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буквосполучень Дз, дз. Звуко-буквене зіставлення слів.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55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209.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Закріплення звуків [дз], [дз], зіставлення їх зі звуками [ц], [ц] у складах і словах. Опрацювання </w:t>
            </w:r>
            <w:r>
              <w:rPr>
                <w:lang w:val="uk-UA"/>
              </w:rPr>
              <w:t xml:space="preserve">текстів з Букварятко. </w:t>
            </w:r>
            <w:r w:rsidRPr="009A1096">
              <w:t xml:space="preserve">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92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210.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навичок написання складів, слів з буквосполу-ченням дз.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211.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Звук [дж], позначення його буквосполученням дж. Опрацю</w:t>
            </w:r>
            <w:r w:rsidRPr="009A1096">
              <w:softHyphen/>
              <w:t>вання віршів «Джміль» Ліни Костенко та «Джерельце»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44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212.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буквосполучень Дж, дж. Порівняння з буквосполученням Дз, дз.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58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213.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вмінь читати склади, слова і текст з буквосполу</w:t>
            </w:r>
            <w:r w:rsidRPr="009A1096">
              <w:softHyphen/>
              <w:t xml:space="preserve">ченням дж. Опрацювання </w:t>
            </w:r>
            <w:r>
              <w:rPr>
                <w:lang w:val="uk-UA"/>
              </w:rPr>
              <w:t xml:space="preserve">текстів з Букварятко. </w:t>
            </w:r>
            <w:r w:rsidRPr="009A1096">
              <w:t xml:space="preserve">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93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214.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Закріплення навиків письма слів з буквосполученнями дз і дж. Звуко-буквене зіставлення слів. Списування з друковано</w:t>
            </w:r>
            <w:r w:rsidRPr="009A1096">
              <w:softHyphen/>
              <w:t>го тексту.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215.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Апостроф. Спостереження за звуками, позначуваними літера</w:t>
            </w:r>
            <w:r w:rsidRPr="009A1096">
              <w:softHyphen/>
              <w:t>ми, між якими ставиться апостроф. Вимова і написання слів з апострофом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>45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216.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слів з апострофом.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59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217.</w:t>
            </w:r>
          </w:p>
        </w:tc>
        <w:tc>
          <w:tcPr>
            <w:tcW w:w="637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Алфавіт.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pPr>
              <w:cnfStyle w:val="000000100000"/>
            </w:pPr>
            <w:r>
              <w:t xml:space="preserve">94 </w:t>
            </w:r>
            <w:r w:rsidRPr="009A1096">
              <w:t>С.Б.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rPr>
                <w:lang w:val="uk-UA"/>
              </w:rPr>
            </w:pPr>
            <w:r w:rsidRPr="009A1096">
              <w:t>218.</w:t>
            </w:r>
          </w:p>
          <w:p w:rsidR="001B2668" w:rsidRPr="00245452" w:rsidRDefault="001B2668" w:rsidP="0081199E">
            <w:pPr>
              <w:rPr>
                <w:lang w:val="uk-UA"/>
              </w:rPr>
            </w:pP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Письмо слів з апострофом. Коментоване письмо. Списування з друкованого шрифту.</w:t>
            </w:r>
          </w:p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61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B2668" w:rsidRPr="00245452" w:rsidRDefault="001B2668" w:rsidP="0081199E">
            <w:pPr>
              <w:jc w:val="center"/>
              <w:rPr>
                <w:lang w:val="uk-UA"/>
              </w:rPr>
            </w:pPr>
            <w:r w:rsidRPr="00245452">
              <w:rPr>
                <w:sz w:val="24"/>
                <w:lang w:val="uk-UA"/>
              </w:rPr>
              <w:t>Післябукварний період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219.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 Ознайомлення з творчістю великого українського поета Т. Г. Шевченка.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220.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навиків письма. Письмо складів і слів з вивчени</w:t>
            </w:r>
            <w:r w:rsidRPr="009A1096">
              <w:softHyphen/>
              <w:t xml:space="preserve">ми буквами. Подвоєння приголосних у словах. Написання слів з подвоєними приголосними. </w:t>
            </w:r>
            <w:r>
              <w:rPr>
                <w:b/>
                <w:lang w:val="uk-UA"/>
              </w:rPr>
              <w:t xml:space="preserve"> </w:t>
            </w:r>
            <w:r w:rsidRPr="00800C7A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  <w:r w:rsidRPr="009A1096">
              <w:t>60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221.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Ознайомлення з творчістю українського письменника І. Я. Франка. Казка „Ріпка”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222.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100000"/>
            </w:pPr>
            <w:r w:rsidRPr="009A1096">
              <w:t>Повторення написання вивчених букв. Малюнковий диктант.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  <w:r w:rsidRPr="009A1096">
              <w:t>62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223.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Леся Українка — велика українська поетеса. Інтонаційне чи</w:t>
            </w:r>
            <w:r w:rsidRPr="009A1096">
              <w:softHyphen/>
              <w:t xml:space="preserve">тання. Заучування напам'ять вірша «Вишеньки» </w:t>
            </w:r>
            <w:r>
              <w:rPr>
                <w:lang w:val="uk-UA"/>
              </w:rPr>
              <w:t xml:space="preserve">.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224.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100000"/>
            </w:pPr>
            <w:r w:rsidRPr="009A1096">
              <w:t>Повторення написання вивчених букв. Списування.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  <w:r w:rsidRPr="009A1096">
              <w:t>63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225.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Творчість українського письменника М.Коцюбинського. Казка </w:t>
            </w:r>
            <w:r w:rsidRPr="009A1096">
              <w:lastRenderedPageBreak/>
              <w:t xml:space="preserve">„Про двох цапків”.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lastRenderedPageBreak/>
              <w:t>226.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100000"/>
            </w:pPr>
            <w:r w:rsidRPr="009A1096">
              <w:t>Контрольне списування.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227.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 </w:t>
            </w:r>
            <w:r w:rsidRPr="00245452">
              <w:rPr>
                <w:b/>
              </w:rPr>
              <w:t>Перевірка техніки читання.</w:t>
            </w:r>
            <w:r w:rsidRPr="009A1096">
              <w:t xml:space="preserve"> 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46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228.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100000"/>
            </w:pPr>
            <w:r w:rsidRPr="009A1096">
              <w:t>Закріплення навиків письма</w:t>
            </w:r>
            <w:r>
              <w:rPr>
                <w:lang w:val="uk-UA"/>
              </w:rPr>
              <w:t xml:space="preserve">. </w:t>
            </w:r>
            <w:r w:rsidRPr="009A1096">
              <w:t xml:space="preserve"> </w:t>
            </w:r>
            <w:r w:rsidRPr="00245452">
              <w:rPr>
                <w:b/>
              </w:rPr>
              <w:t>Словниковий диктант.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229.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Закріплення читацьких навичок. Робота над текстом „Перо і Олівець”  </w:t>
            </w:r>
            <w:r w:rsidRPr="00800C7A">
              <w:rPr>
                <w:b/>
              </w:rPr>
              <w:t>Робота з дитячою книгою.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>47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230.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100000"/>
            </w:pPr>
            <w:r w:rsidRPr="009A1096">
              <w:t xml:space="preserve"> Повторення вивченого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  <w:r w:rsidRPr="009A1096">
              <w:t>48</w:t>
            </w:r>
          </w:p>
        </w:tc>
      </w:tr>
      <w:tr w:rsidR="001B2668" w:rsidRPr="009A1096" w:rsidTr="0081199E">
        <w:tc>
          <w:tcPr>
            <w:cnfStyle w:val="001000000000"/>
            <w:tcW w:w="817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231.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 w:rsidRPr="009A1096">
              <w:t xml:space="preserve">Опрацювання </w:t>
            </w:r>
            <w:r>
              <w:rPr>
                <w:lang w:val="uk-UA"/>
              </w:rPr>
              <w:t>текстів з Букварятко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800C7A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95,96 С.Б.</w:t>
            </w:r>
          </w:p>
        </w:tc>
      </w:tr>
      <w:tr w:rsidR="001B2668" w:rsidRPr="009A1096" w:rsidTr="0081199E">
        <w:trPr>
          <w:cnfStyle w:val="000000100000"/>
        </w:trPr>
        <w:tc>
          <w:tcPr>
            <w:cnfStyle w:val="001000000000"/>
            <w:tcW w:w="817" w:type="dxa"/>
            <w:tcBorders>
              <w:left w:val="none" w:sz="0" w:space="0" w:color="auto"/>
              <w:right w:val="none" w:sz="0" w:space="0" w:color="auto"/>
            </w:tcBorders>
          </w:tcPr>
          <w:p w:rsidR="001B2668" w:rsidRPr="009A1096" w:rsidRDefault="001B2668" w:rsidP="0081199E">
            <w:r w:rsidRPr="009A1096">
              <w:t>232.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100000"/>
            </w:pPr>
            <w:r w:rsidRPr="00800C7A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233.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Читання українських народних казок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234.</w:t>
            </w:r>
          </w:p>
        </w:tc>
        <w:tc>
          <w:tcPr>
            <w:tcW w:w="6379" w:type="dxa"/>
          </w:tcPr>
          <w:p w:rsidR="001B2668" w:rsidRPr="00E800E1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Написання власних назв (імена казкових героїв)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235.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«У світі казки чарівної»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236.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100000"/>
              <w:rPr>
                <w:b/>
                <w:lang w:val="uk-UA"/>
              </w:rPr>
            </w:pPr>
            <w:r w:rsidRPr="00245452">
              <w:rPr>
                <w:b/>
                <w:lang w:val="uk-UA"/>
              </w:rPr>
              <w:t>Аудіювання</w:t>
            </w:r>
            <w:r>
              <w:rPr>
                <w:b/>
                <w:lang w:val="uk-UA"/>
              </w:rPr>
              <w:t xml:space="preserve">. </w:t>
            </w:r>
            <w:r w:rsidRPr="004130F3">
              <w:rPr>
                <w:lang w:val="uk-UA"/>
              </w:rPr>
              <w:t>Закріплення знань про власні назви (імена людей, клички тварин, міста)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237.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 xml:space="preserve">Вірші українських письменників. Вивчення на пам'ять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238.</w:t>
            </w:r>
          </w:p>
        </w:tc>
        <w:tc>
          <w:tcPr>
            <w:tcW w:w="6379" w:type="dxa"/>
          </w:tcPr>
          <w:p w:rsidR="001B2668" w:rsidRPr="004130F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Списування з друкованої основи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239.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Розгадування кросвордів  за прочитаними текстами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240.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100000"/>
              <w:rPr>
                <w:b/>
                <w:lang w:val="uk-UA"/>
              </w:rPr>
            </w:pPr>
            <w:r w:rsidRPr="00245452">
              <w:rPr>
                <w:b/>
                <w:lang w:val="uk-UA"/>
              </w:rPr>
              <w:t>Діалог</w:t>
            </w:r>
            <w:r>
              <w:rPr>
                <w:b/>
                <w:lang w:val="uk-UA"/>
              </w:rPr>
              <w:t xml:space="preserve">. </w:t>
            </w:r>
            <w:r w:rsidRPr="004130F3">
              <w:rPr>
                <w:lang w:val="uk-UA"/>
              </w:rPr>
              <w:t>Запис діалогу за зразком.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250.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000000"/>
              <w:rPr>
                <w:b/>
              </w:rPr>
            </w:pPr>
            <w:r w:rsidRPr="00245452">
              <w:rPr>
                <w:b/>
              </w:rPr>
              <w:t xml:space="preserve"> </w:t>
            </w:r>
            <w:r w:rsidRPr="00245452">
              <w:rPr>
                <w:b/>
                <w:lang w:val="uk-UA"/>
              </w:rPr>
              <w:t>Перевірка техніки читання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251.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Уявлення про синоніми, антоніми, омоніми.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252.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000000"/>
            </w:pPr>
            <w:r>
              <w:rPr>
                <w:lang w:val="uk-UA"/>
              </w:rPr>
              <w:t>Усна народна творчість. Вивчення напам’ять приказок, прислів’їв,  колискових пісень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253.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100000"/>
              <w:rPr>
                <w:b/>
                <w:lang w:val="uk-UA"/>
              </w:rPr>
            </w:pPr>
            <w:r w:rsidRPr="009A1096">
              <w:t xml:space="preserve"> </w:t>
            </w:r>
            <w:r w:rsidRPr="00245452">
              <w:rPr>
                <w:b/>
                <w:lang w:val="uk-UA"/>
              </w:rPr>
              <w:t>Усний переказ</w:t>
            </w:r>
            <w:r>
              <w:rPr>
                <w:b/>
                <w:lang w:val="uk-UA"/>
              </w:rPr>
              <w:t xml:space="preserve">. </w:t>
            </w:r>
            <w:r w:rsidRPr="00245452">
              <w:rPr>
                <w:b/>
                <w:lang w:val="uk-UA"/>
              </w:rPr>
              <w:t>Словниковий диктант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800C7A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254.</w:t>
            </w:r>
          </w:p>
        </w:tc>
        <w:tc>
          <w:tcPr>
            <w:tcW w:w="6379" w:type="dxa"/>
          </w:tcPr>
          <w:p w:rsidR="001B2668" w:rsidRPr="00F81D72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Конкурс загадок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800C7A" w:rsidRDefault="001B2668" w:rsidP="0081199E">
            <w:pPr>
              <w:cnfStyle w:val="000000000000"/>
              <w:rPr>
                <w:lang w:val="uk-UA"/>
              </w:rPr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255.</w:t>
            </w:r>
          </w:p>
        </w:tc>
        <w:tc>
          <w:tcPr>
            <w:tcW w:w="6379" w:type="dxa"/>
          </w:tcPr>
          <w:p w:rsidR="001B2668" w:rsidRPr="009A1096" w:rsidRDefault="001B2668" w:rsidP="0081199E">
            <w:pPr>
              <w:cnfStyle w:val="000000100000"/>
            </w:pPr>
            <w:r w:rsidRPr="00800C7A">
              <w:rPr>
                <w:b/>
              </w:rPr>
              <w:t>Розвиток зв’язного мовлення.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256.</w:t>
            </w:r>
          </w:p>
        </w:tc>
        <w:tc>
          <w:tcPr>
            <w:tcW w:w="6379" w:type="dxa"/>
          </w:tcPr>
          <w:p w:rsidR="001B2668" w:rsidRPr="00F81D72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Конкурс на краще читання вірша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257.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100000"/>
              <w:rPr>
                <w:b/>
                <w:lang w:val="uk-UA"/>
              </w:rPr>
            </w:pPr>
            <w:r w:rsidRPr="00245452">
              <w:rPr>
                <w:b/>
                <w:lang w:val="uk-UA"/>
              </w:rPr>
              <w:t>Списування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258.</w:t>
            </w:r>
          </w:p>
        </w:tc>
        <w:tc>
          <w:tcPr>
            <w:tcW w:w="6379" w:type="dxa"/>
          </w:tcPr>
          <w:p w:rsidR="001B2668" w:rsidRPr="00F81D72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 xml:space="preserve">Закріплення навичок читання. 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259.</w:t>
            </w:r>
          </w:p>
        </w:tc>
        <w:tc>
          <w:tcPr>
            <w:tcW w:w="6379" w:type="dxa"/>
          </w:tcPr>
          <w:p w:rsidR="001B2668" w:rsidRPr="004130F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Повторення звукового аналізу слів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260.</w:t>
            </w:r>
          </w:p>
        </w:tc>
        <w:tc>
          <w:tcPr>
            <w:tcW w:w="6379" w:type="dxa"/>
          </w:tcPr>
          <w:p w:rsidR="001B2668" w:rsidRPr="00F81D72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Урок – телепередача «Як навчився я читати»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261.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100000"/>
              <w:rPr>
                <w:b/>
                <w:lang w:val="uk-UA"/>
              </w:rPr>
            </w:pPr>
            <w:r w:rsidRPr="00245452">
              <w:rPr>
                <w:b/>
                <w:lang w:val="uk-UA"/>
              </w:rPr>
              <w:t>Списування</w:t>
            </w:r>
            <w:r>
              <w:rPr>
                <w:b/>
                <w:lang w:val="uk-UA"/>
              </w:rPr>
              <w:t xml:space="preserve">. </w:t>
            </w:r>
            <w:r w:rsidRPr="004130F3">
              <w:rPr>
                <w:lang w:val="uk-UA"/>
              </w:rPr>
              <w:t>Закріплення вивченого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262.</w:t>
            </w:r>
          </w:p>
        </w:tc>
        <w:tc>
          <w:tcPr>
            <w:tcW w:w="6379" w:type="dxa"/>
          </w:tcPr>
          <w:p w:rsidR="001B2668" w:rsidRPr="00245452" w:rsidRDefault="001B2668" w:rsidP="0081199E">
            <w:pPr>
              <w:cnfStyle w:val="000000000000"/>
              <w:rPr>
                <w:b/>
                <w:lang w:val="uk-UA"/>
              </w:rPr>
            </w:pPr>
            <w:r w:rsidRPr="00245452">
              <w:rPr>
                <w:b/>
                <w:lang w:val="uk-UA"/>
              </w:rPr>
              <w:t>Перевірка техніки читання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263.</w:t>
            </w:r>
          </w:p>
        </w:tc>
        <w:tc>
          <w:tcPr>
            <w:tcW w:w="6379" w:type="dxa"/>
          </w:tcPr>
          <w:p w:rsidR="001B2668" w:rsidRPr="004130F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Закріплення вивченого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>
            <w:r>
              <w:t>264.</w:t>
            </w:r>
          </w:p>
        </w:tc>
        <w:tc>
          <w:tcPr>
            <w:tcW w:w="6379" w:type="dxa"/>
          </w:tcPr>
          <w:p w:rsidR="001B2668" w:rsidRPr="00F81D72" w:rsidRDefault="001B2668" w:rsidP="0081199E">
            <w:pPr>
              <w:cnfStyle w:val="000000000000"/>
              <w:rPr>
                <w:b/>
                <w:lang w:val="uk-UA"/>
              </w:rPr>
            </w:pPr>
            <w:r w:rsidRPr="009A1096">
              <w:t xml:space="preserve"> </w:t>
            </w:r>
            <w:r w:rsidRPr="00F81D72">
              <w:rPr>
                <w:b/>
                <w:lang w:val="uk-UA"/>
              </w:rPr>
              <w:t>Усний переказ</w:t>
            </w:r>
            <w:r>
              <w:rPr>
                <w:b/>
                <w:lang w:val="uk-UA"/>
              </w:rPr>
              <w:t xml:space="preserve">. </w:t>
            </w:r>
            <w:r>
              <w:rPr>
                <w:lang w:val="uk-UA"/>
              </w:rPr>
              <w:t>Підсумковий урок</w:t>
            </w: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/>
        </w:tc>
        <w:tc>
          <w:tcPr>
            <w:tcW w:w="6379" w:type="dxa"/>
          </w:tcPr>
          <w:p w:rsidR="001B2668" w:rsidRPr="00245452" w:rsidRDefault="001B2668" w:rsidP="0081199E">
            <w:pPr>
              <w:cnfStyle w:val="000000100000"/>
              <w:rPr>
                <w:b/>
                <w:lang w:val="uk-UA"/>
              </w:rPr>
            </w:pP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/>
        </w:tc>
        <w:tc>
          <w:tcPr>
            <w:tcW w:w="6379" w:type="dxa"/>
          </w:tcPr>
          <w:p w:rsidR="001B2668" w:rsidRPr="00F81D72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/>
        </w:tc>
        <w:tc>
          <w:tcPr>
            <w:tcW w:w="6379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800C7A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/>
        </w:tc>
        <w:tc>
          <w:tcPr>
            <w:tcW w:w="6379" w:type="dxa"/>
          </w:tcPr>
          <w:p w:rsidR="001B2668" w:rsidRPr="00F81D72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800C7A" w:rsidRDefault="001B2668" w:rsidP="0081199E">
            <w:pPr>
              <w:cnfStyle w:val="000000000000"/>
              <w:rPr>
                <w:lang w:val="uk-UA"/>
              </w:rPr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rPr>
          <w:cnfStyle w:val="000000100000"/>
        </w:trPr>
        <w:tc>
          <w:tcPr>
            <w:cnfStyle w:val="001000000000"/>
            <w:tcW w:w="817" w:type="dxa"/>
          </w:tcPr>
          <w:p w:rsidR="001B2668" w:rsidRPr="009A1096" w:rsidRDefault="001B2668" w:rsidP="0081199E"/>
        </w:tc>
        <w:tc>
          <w:tcPr>
            <w:tcW w:w="6379" w:type="dxa"/>
          </w:tcPr>
          <w:p w:rsidR="001B2668" w:rsidRPr="00245452" w:rsidRDefault="001B2668" w:rsidP="0081199E">
            <w:pPr>
              <w:cnfStyle w:val="000000100000"/>
              <w:rPr>
                <w:b/>
                <w:lang w:val="uk-UA"/>
              </w:rPr>
            </w:pP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1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100000"/>
            </w:pPr>
          </w:p>
        </w:tc>
      </w:tr>
      <w:tr w:rsidR="001B2668" w:rsidRPr="009A1096" w:rsidTr="0081199E">
        <w:tblPrEx>
          <w:tblBorders>
            <w:insideH w:val="single" w:sz="6" w:space="0" w:color="FFFFFF" w:themeColor="background1"/>
            <w:insideV w:val="single" w:sz="6" w:space="0" w:color="FFFFFF" w:themeColor="background1"/>
          </w:tblBorders>
        </w:tblPrEx>
        <w:tc>
          <w:tcPr>
            <w:cnfStyle w:val="001000000000"/>
            <w:tcW w:w="817" w:type="dxa"/>
          </w:tcPr>
          <w:p w:rsidR="001B2668" w:rsidRPr="009A1096" w:rsidRDefault="001B2668" w:rsidP="0081199E"/>
        </w:tc>
        <w:tc>
          <w:tcPr>
            <w:tcW w:w="6379" w:type="dxa"/>
          </w:tcPr>
          <w:p w:rsidR="001B2668" w:rsidRPr="00F81D72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992" w:type="dxa"/>
          </w:tcPr>
          <w:p w:rsidR="001B2668" w:rsidRPr="009A1096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Pr="009A1096" w:rsidRDefault="001B2668" w:rsidP="0081199E">
            <w:pPr>
              <w:cnfStyle w:val="000000000000"/>
            </w:pPr>
          </w:p>
        </w:tc>
      </w:tr>
    </w:tbl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Pr="003263E4" w:rsidRDefault="001B2668" w:rsidP="001B2668">
      <w:pPr>
        <w:spacing w:after="0"/>
        <w:jc w:val="center"/>
        <w:rPr>
          <w:b/>
          <w:sz w:val="32"/>
          <w:lang w:val="uk-UA"/>
        </w:rPr>
      </w:pPr>
      <w:r w:rsidRPr="00C40750">
        <w:rPr>
          <w:noProof/>
        </w:rPr>
        <w:pict>
          <v:shape id="_x0000_s1027" type="#_x0000_t75" style="position:absolute;left:0;text-align:left;margin-left:-32.55pt;margin-top:3.55pt;width:327pt;height:212.75pt;z-index:-251655168">
            <v:imagedata r:id="rId6" o:title=""/>
          </v:shape>
          <o:OLEObject Type="Embed" ProgID="CorelDRAW.Graphic.13" ShapeID="_x0000_s1027" DrawAspect="Content" ObjectID="_1380270695" r:id="rId8"/>
        </w:pict>
      </w:r>
      <w:r>
        <w:rPr>
          <w:b/>
          <w:sz w:val="32"/>
          <w:lang w:val="uk-UA"/>
        </w:rPr>
        <w:t xml:space="preserve">                         Математика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М.В. Богданович </w:t>
      </w:r>
      <w:r w:rsidRPr="00E67476">
        <w:rPr>
          <w:b/>
          <w:lang w:val="uk-UA"/>
        </w:rPr>
        <w:t xml:space="preserve"> </w:t>
      </w:r>
      <w:r>
        <w:rPr>
          <w:b/>
          <w:lang w:val="uk-UA"/>
        </w:rPr>
        <w:t>Підручник  з математики</w:t>
      </w:r>
    </w:p>
    <w:p w:rsidR="001B2668" w:rsidRPr="00CF7914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>1 клас, 2006 рік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Л.М.Шевчук Робочий зошит з математики для 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>1класу з друкованою основою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 – Х.: Торсінг плюс, 2010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>А.А.Назаренко  Експрес контроль з математики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  - Х.: Ранок, 2010</w:t>
      </w: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  <w:r w:rsidRPr="003263E4">
        <w:rPr>
          <w:b/>
          <w:sz w:val="24"/>
          <w:lang w:val="uk-UA"/>
        </w:rPr>
        <w:t>4 години</w:t>
      </w: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tbl>
      <w:tblPr>
        <w:tblStyle w:val="-2"/>
        <w:tblW w:w="0" w:type="auto"/>
        <w:tblLook w:val="04A0"/>
      </w:tblPr>
      <w:tblGrid>
        <w:gridCol w:w="675"/>
        <w:gridCol w:w="6379"/>
        <w:gridCol w:w="992"/>
        <w:gridCol w:w="1525"/>
      </w:tblGrid>
      <w:tr w:rsidR="001B2668" w:rsidTr="0081199E">
        <w:trPr>
          <w:cnfStyle w:val="100000000000"/>
        </w:trPr>
        <w:tc>
          <w:tcPr>
            <w:cnfStyle w:val="001000000100"/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668" w:rsidRPr="006713E7" w:rsidRDefault="001B2668" w:rsidP="0081199E">
            <w:pPr>
              <w:shd w:val="clear" w:color="auto" w:fill="FFFFFF"/>
              <w:jc w:val="center"/>
              <w:rPr>
                <w:color w:val="943634" w:themeColor="accent2" w:themeShade="BF"/>
                <w:lang w:val="uk-UA"/>
              </w:rPr>
            </w:pPr>
            <w:r w:rsidRPr="006713E7">
              <w:rPr>
                <w:color w:val="943634" w:themeColor="accent2" w:themeShade="BF"/>
                <w:lang w:val="uk-UA"/>
              </w:rPr>
              <w:t>№</w:t>
            </w:r>
          </w:p>
          <w:p w:rsidR="001B2668" w:rsidRPr="006713E7" w:rsidRDefault="001B2668" w:rsidP="0081199E">
            <w:pPr>
              <w:shd w:val="clear" w:color="auto" w:fill="FFFFFF"/>
              <w:jc w:val="center"/>
              <w:rPr>
                <w:color w:val="943634" w:themeColor="accent2" w:themeShade="BF"/>
              </w:rPr>
            </w:pPr>
            <w:r w:rsidRPr="006713E7">
              <w:rPr>
                <w:color w:val="943634" w:themeColor="accent2" w:themeShade="BF"/>
              </w:rPr>
              <w:t>1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668" w:rsidRPr="006713E7" w:rsidRDefault="001B2668" w:rsidP="0081199E">
            <w:pPr>
              <w:shd w:val="clear" w:color="auto" w:fill="FFFFFF"/>
              <w:jc w:val="center"/>
              <w:cnfStyle w:val="100000000000"/>
              <w:rPr>
                <w:rFonts w:eastAsia="Times New Roman"/>
                <w:bCs w:val="0"/>
                <w:color w:val="943634" w:themeColor="accent2" w:themeShade="BF"/>
                <w:lang w:val="uk-UA"/>
              </w:rPr>
            </w:pPr>
            <w:r w:rsidRPr="006713E7">
              <w:rPr>
                <w:rFonts w:eastAsia="Times New Roman"/>
                <w:bCs w:val="0"/>
                <w:color w:val="943634" w:themeColor="accent2" w:themeShade="BF"/>
                <w:lang w:val="uk-UA"/>
              </w:rPr>
              <w:t>Тема уроку</w:t>
            </w:r>
          </w:p>
          <w:p w:rsidR="001B2668" w:rsidRPr="006713E7" w:rsidRDefault="001B2668" w:rsidP="0081199E">
            <w:pPr>
              <w:shd w:val="clear" w:color="auto" w:fill="FFFFFF"/>
              <w:jc w:val="center"/>
              <w:cnfStyle w:val="100000000000"/>
              <w:rPr>
                <w:color w:val="943634" w:themeColor="accent2" w:themeShade="BF"/>
              </w:rPr>
            </w:pPr>
            <w:r w:rsidRPr="006713E7">
              <w:rPr>
                <w:rFonts w:eastAsia="Times New Roman"/>
                <w:bCs w:val="0"/>
                <w:color w:val="943634" w:themeColor="accent2" w:themeShade="BF"/>
                <w:lang w:val="uk-UA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668" w:rsidRPr="006713E7" w:rsidRDefault="001B2668" w:rsidP="0081199E">
            <w:pPr>
              <w:shd w:val="clear" w:color="auto" w:fill="FFFFFF"/>
              <w:ind w:left="122"/>
              <w:jc w:val="center"/>
              <w:cnfStyle w:val="100000000000"/>
              <w:rPr>
                <w:color w:val="943634" w:themeColor="accent2" w:themeShade="BF"/>
                <w:lang w:val="uk-UA"/>
              </w:rPr>
            </w:pPr>
            <w:r w:rsidRPr="006713E7">
              <w:rPr>
                <w:color w:val="943634" w:themeColor="accent2" w:themeShade="BF"/>
                <w:lang w:val="uk-UA"/>
              </w:rPr>
              <w:t>Дата</w:t>
            </w:r>
          </w:p>
          <w:p w:rsidR="001B2668" w:rsidRPr="006713E7" w:rsidRDefault="001B2668" w:rsidP="0081199E">
            <w:pPr>
              <w:shd w:val="clear" w:color="auto" w:fill="FFFFFF"/>
              <w:ind w:left="122"/>
              <w:jc w:val="center"/>
              <w:cnfStyle w:val="100000000000"/>
              <w:rPr>
                <w:color w:val="943634" w:themeColor="accent2" w:themeShade="BF"/>
              </w:rPr>
            </w:pPr>
            <w:r w:rsidRPr="006713E7">
              <w:rPr>
                <w:color w:val="943634" w:themeColor="accent2" w:themeShade="BF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668" w:rsidRPr="006713E7" w:rsidRDefault="001B2668" w:rsidP="0081199E">
            <w:pPr>
              <w:shd w:val="clear" w:color="auto" w:fill="FFFFFF"/>
              <w:ind w:left="101"/>
              <w:jc w:val="center"/>
              <w:cnfStyle w:val="100000000000"/>
              <w:rPr>
                <w:color w:val="943634" w:themeColor="accent2" w:themeShade="BF"/>
                <w:lang w:val="uk-UA"/>
              </w:rPr>
            </w:pPr>
            <w:r w:rsidRPr="006713E7">
              <w:rPr>
                <w:color w:val="943634" w:themeColor="accent2" w:themeShade="BF"/>
                <w:lang w:val="uk-UA"/>
              </w:rPr>
              <w:t>Примітка</w:t>
            </w:r>
          </w:p>
          <w:p w:rsidR="001B2668" w:rsidRPr="006713E7" w:rsidRDefault="001B2668" w:rsidP="0081199E">
            <w:pPr>
              <w:shd w:val="clear" w:color="auto" w:fill="FFFFFF"/>
              <w:ind w:left="101"/>
              <w:jc w:val="center"/>
              <w:cnfStyle w:val="100000000000"/>
              <w:rPr>
                <w:color w:val="943634" w:themeColor="accent2" w:themeShade="BF"/>
              </w:rPr>
            </w:pPr>
            <w:r w:rsidRPr="006713E7">
              <w:rPr>
                <w:color w:val="943634" w:themeColor="accent2" w:themeShade="BF"/>
              </w:rPr>
              <w:t>4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  <w:tcBorders>
              <w:left w:val="single" w:sz="4" w:space="0" w:color="auto"/>
            </w:tcBorders>
          </w:tcPr>
          <w:p w:rsidR="001B2668" w:rsidRPr="00C60811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Pr="00C60811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 w:rsidRPr="00C60811">
              <w:rPr>
                <w:sz w:val="24"/>
                <w:szCs w:val="24"/>
                <w:lang w:val="uk-UA"/>
              </w:rPr>
              <w:t>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:rsidR="001B2668" w:rsidRPr="007E0843" w:rsidRDefault="001B2668" w:rsidP="008119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84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1B2668" w:rsidRPr="007E0843" w:rsidRDefault="001B2668" w:rsidP="008119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84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  <w:p w:rsidR="001B2668" w:rsidRPr="001B56F5" w:rsidRDefault="001B2668" w:rsidP="008119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E084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  <w:p w:rsidR="001B2668" w:rsidRPr="00F50348" w:rsidRDefault="001B2668" w:rsidP="008119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E084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  <w:p w:rsidR="001B2668" w:rsidRPr="007E0843" w:rsidRDefault="001B2668" w:rsidP="008119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84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1B2668" w:rsidRPr="007E0843" w:rsidRDefault="001B2668" w:rsidP="008119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84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  <w:p w:rsidR="001B2668" w:rsidRPr="00F50348" w:rsidRDefault="001B2668" w:rsidP="0081199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E084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 </w:t>
            </w:r>
          </w:p>
          <w:p w:rsidR="001B2668" w:rsidRPr="007E0843" w:rsidRDefault="001B2668" w:rsidP="008119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0843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45.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50.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55.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65.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75.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85.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86-87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91-92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94-95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97-98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100-101.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104-105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108-109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110-</w:t>
            </w:r>
            <w:r>
              <w:rPr>
                <w:sz w:val="24"/>
                <w:szCs w:val="24"/>
                <w:lang w:val="uk-UA"/>
              </w:rPr>
              <w:lastRenderedPageBreak/>
              <w:t>111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113-114.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115-116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119-120.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123-124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125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126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127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128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129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130-131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132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133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134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135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136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137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138-139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140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141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142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143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144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145-</w:t>
            </w:r>
            <w:r>
              <w:rPr>
                <w:sz w:val="24"/>
                <w:szCs w:val="24"/>
                <w:lang w:val="uk-UA"/>
              </w:rPr>
              <w:lastRenderedPageBreak/>
              <w:t>146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147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148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149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151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152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153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154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155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156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157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158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159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160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161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162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163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lastRenderedPageBreak/>
              <w:t>164.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165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Pr="00C60811" w:rsidRDefault="001B2668" w:rsidP="0081199E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6379" w:type="dxa"/>
          </w:tcPr>
          <w:p w:rsidR="001B2668" w:rsidRPr="00E86C8B" w:rsidRDefault="001B2668" w:rsidP="0081199E">
            <w:pPr>
              <w:pStyle w:val="aa"/>
              <w:jc w:val="center"/>
              <w:cnfStyle w:val="000000100000"/>
              <w:rPr>
                <w:b/>
              </w:rPr>
            </w:pPr>
            <w:r w:rsidRPr="00E86C8B">
              <w:rPr>
                <w:rStyle w:val="ac"/>
                <w:b/>
              </w:rPr>
              <w:lastRenderedPageBreak/>
              <w:t xml:space="preserve">Властивості предметів. Числа першого десятка. Геометричні фігури. Величини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Лічба предметів. Поняття „лівий – правий”, „верхній – нижній”, „довгий – короткий”, „ однакової довжини”. Обведе</w:t>
            </w:r>
            <w:r>
              <w:t xml:space="preserve">ння і штрихування клітинок. </w:t>
            </w:r>
          </w:p>
          <w:p w:rsidR="001B2668" w:rsidRPr="00C60811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Лічба предметів. Порівняння предметів за величиною. Підгот</w:t>
            </w:r>
            <w:r>
              <w:t xml:space="preserve">овчі вправи до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 Порядкова лічба. Поняття „зліва - направо”, „один”, „всі”, „решта”, „кожний”, „вищий – нижчий”. П</w:t>
            </w:r>
            <w:r>
              <w:t xml:space="preserve">ідготовка до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 Лічба предметів. Поняття „стільки само”, „великий – малий”, „найбільший – найменший”. Письмо</w:t>
            </w:r>
            <w:r>
              <w:t xml:space="preserve"> паличок.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Поняття «вгорі», «посередині», «внизу»; «порівну», «непорівну», «більше», «ме</w:t>
            </w:r>
            <w:r>
              <w:t xml:space="preserve">нше». Підготовка до письма.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Один і багато. Числа і цифри. Назви цифр: одиниця, двійка, трійка... Пі</w:t>
            </w:r>
            <w:r>
              <w:t xml:space="preserve">дготовка до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Лічба предметів. Співвіднесення цифри і числа</w:t>
            </w:r>
            <w:r>
              <w:t xml:space="preserve">. Поняття „багато”, „один”.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Лічба предметів. Поняття «довгий», «короткий». Число і </w:t>
            </w:r>
            <w:r>
              <w:t xml:space="preserve">цифра 1. Написання цифри 1.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lastRenderedPageBreak/>
              <w:t>Число і цифра 2. Написання цифри 2. Лічба пред</w:t>
            </w:r>
            <w:r>
              <w:t xml:space="preserve">метів. Монети. 1 к. і 2 к.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rPr>
                <w:lang w:val="uk-UA"/>
              </w:rPr>
              <w:t>Лічба предметів. Поняття «довгий», «короткий», «найдовший», «найкоро</w:t>
            </w:r>
            <w:r>
              <w:rPr>
                <w:lang w:val="uk-UA"/>
              </w:rPr>
              <w:t xml:space="preserve">тший», «однакові за довжиною».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rPr>
                <w:lang w:val="uk-UA"/>
              </w:rPr>
              <w:t xml:space="preserve"> Лічба предметів і порівняння чисел. Знаки „більше”, „менше”, „дорівн</w:t>
            </w:r>
            <w:r>
              <w:rPr>
                <w:lang w:val="uk-UA"/>
              </w:rPr>
              <w:t xml:space="preserve">ює”. Написання цифр 1 і 2.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Число і цифра 3. Порівняння чисел в межах 3. Написання цифри 3. Порівняння довжини і товщини пре</w:t>
            </w:r>
            <w:r>
              <w:t xml:space="preserve">дметів.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 Склад числа 3. Прямі</w:t>
            </w:r>
            <w:r>
              <w:t xml:space="preserve"> і криві лінії. Трикутник.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Число і цифра 4. Написання цифри 4. П</w:t>
            </w:r>
            <w:r>
              <w:t xml:space="preserve">орівняння чисел у межах 4.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 числа 4. Чотирикутник. Розпізнавання геометрич</w:t>
            </w:r>
            <w:r>
              <w:t xml:space="preserve">них фігур.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Лічба предметів. Повторення складу чисел 3 і 4. П</w:t>
            </w:r>
            <w:r>
              <w:t xml:space="preserve">орівняння чисел у межах 4. </w:t>
            </w:r>
          </w:p>
          <w:p w:rsidR="001B2668" w:rsidRPr="00E86C8B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Число і цифра 5. Написання цифри 5. Порівняння чисел у межах 5. Попереднє і наступне числа. П</w:t>
            </w:r>
            <w:r>
              <w:t>орядкова і кількісна лічба.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 Порівняння чисел у межах 5. Попереднє і наступне числа. Монети 5 к., 2 к. і 1 к. Склад </w:t>
            </w:r>
            <w:r>
              <w:t xml:space="preserve">числа 5.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 числа 5. Порівняння чисел у межах 5. Позначення чисел на числовому відрізку. Написання цифр. По</w:t>
            </w:r>
            <w:r>
              <w:t xml:space="preserve">рівняння висоти предметів.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Ознайомлення з дією додавання. Знак „+”. Складання прикладів на додавання за предметними малю</w:t>
            </w:r>
            <w:r>
              <w:t xml:space="preserve">нками.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Складання прикладів на додавання за малюнками монет. Порівняння чисел. Поняття „ на”, „над”, „під”. Порівняння за ві</w:t>
            </w:r>
            <w:r>
              <w:t xml:space="preserve">ком ( „молодий – старий”).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Число і цифра 6. Написання цифри 6. Порівняння чисел в межах 6. Складання і читання прикладів на додаванн</w:t>
            </w:r>
            <w:r>
              <w:t xml:space="preserve">я за предметними малюнками.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 Склад числа 6. П’ятикутник і шестикутник. </w:t>
            </w:r>
            <w:r>
              <w:t xml:space="preserve">Поняття „зліва”, „справа”.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Повторення складу числа 6. Складання і читання прикладів </w:t>
            </w:r>
            <w:r w:rsidRPr="00C60811">
              <w:lastRenderedPageBreak/>
              <w:t>на додавання. Розв’язування прикладів на додавання на основі перелічування предметів. Порядкова лічба. Ро</w:t>
            </w:r>
            <w:r>
              <w:t xml:space="preserve">зпізнавання многокутників.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Число і цифра 7. Написання цифри 7. Порівняння чисел у межах 7. Послідовність чисел в межах 7. Складання</w:t>
            </w:r>
            <w:r>
              <w:t xml:space="preserve"> і розв’язування прикладів.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 Склад числа 7. Складання прикладів на додаван</w:t>
            </w:r>
            <w:r>
              <w:t xml:space="preserve">ня. Дні тижня.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Перетин прямих. Точка. Відрізок. Порівняння відрізків за довжиною. Розв’яз</w:t>
            </w:r>
            <w:r>
              <w:t xml:space="preserve">ування прикладів на додавання.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Число і цифра 8. Написання цифри 8. Порівняння чисел у межах 8. Послідовність чисел в межах 8. Додав</w:t>
            </w:r>
            <w:r>
              <w:t xml:space="preserve">ання у випадку трьох доданків.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 числа 8. Складання прикладів на додавання. Вправи на знаходження пропущених чисел. Пор</w:t>
            </w:r>
            <w:r>
              <w:t xml:space="preserve">івняння чисел.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Довжина. Вимірювання довжини відрізків. Сантиметр. Написання цифр. </w:t>
            </w:r>
            <w:r>
              <w:t xml:space="preserve">Повторення складу чисел 7 і 8.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Число і цифра 9. Написання цифри 9. Порівняння чисел у межах 9. Складання прикладів на додавання. </w:t>
            </w:r>
            <w:r>
              <w:t xml:space="preserve">Вимірювання довжини відрізків.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Склад числа 9. Написання цифр. Порівняння чисел у межах 9. </w:t>
            </w:r>
            <w:r>
              <w:t xml:space="preserve">Вимірювання довжини відрізків.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Складання і розв’язування прикладів на додавання. Послідовність чисел у межах 9. Розпізнавання м</w:t>
            </w:r>
            <w:r>
              <w:t xml:space="preserve">ногокутників.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Число 10. Запис числа десять двома цифрами. Послідовність чисел</w:t>
            </w:r>
            <w:r>
              <w:t xml:space="preserve"> у межах 10. Порівняння чисел.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 числа 10. Послідовність чисел у межах 10. Складання і розв’язування прикладів</w:t>
            </w:r>
            <w:r>
              <w:t xml:space="preserve"> на додавання.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Повторення складу числа 10. Складання прикладів за малюнками предметів та монет. Розпізнавання геоме</w:t>
            </w:r>
            <w:r>
              <w:t xml:space="preserve">тричних фігур.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Ознайомлення з термінами „доданок”, „сума”. Складання прикладів на додавання за чи</w:t>
            </w:r>
            <w:r>
              <w:t xml:space="preserve">словим відрізком, за </w:t>
            </w:r>
            <w:r>
              <w:lastRenderedPageBreak/>
              <w:t xml:space="preserve">малюнком.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Повторення складу чисел 5 і 6. Складання і розв’язування прикладів за</w:t>
            </w:r>
            <w:r>
              <w:t xml:space="preserve"> малюнками предметів та монет.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Ознайомл</w:t>
            </w:r>
            <w:r>
              <w:t>ення з дією віднімання. Знак «</w:t>
            </w:r>
            <w:r>
              <w:rPr>
                <w:lang w:val="uk-UA"/>
              </w:rPr>
              <w:t xml:space="preserve"> - »</w:t>
            </w:r>
            <w:r w:rsidRPr="00C60811">
              <w:t xml:space="preserve"> . Складання прикладів на віднімання за числовим відрізком та предметн</w:t>
            </w:r>
            <w:r>
              <w:t xml:space="preserve">ими малюнками. 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8607C0">
              <w:rPr>
                <w:lang w:val="uk-UA"/>
              </w:rPr>
              <w:t xml:space="preserve">Дія віднімання. Складання, запис і розв’язування прикладів на віднімання і додавання. </w:t>
            </w:r>
            <w:r>
              <w:t xml:space="preserve">Написання цифр.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Зв’язок додавання і віднімання. Складання прикладів на віднімання з прикладів на додавання. </w:t>
            </w:r>
            <w:r>
              <w:t xml:space="preserve">Вимірювання довжини відрізків.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Складання прикладів на віднімання з прикладів на додавання. Складання і розв’яз</w:t>
            </w:r>
            <w:r>
              <w:t xml:space="preserve">ування прикладів за малюнками.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Число і цифра 0. Послідовність чисел від 0 до 10. Написання цифри 0. Віднімання рівних чисел. Розв’язування прикладі</w:t>
            </w:r>
            <w:r>
              <w:t xml:space="preserve">в на додавання й віднімання 1.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Послідовність чисел від 0 до 10. Віднімання рівних чисел. Складання прикладів на віднімання з прикладів на додавання.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8607C0">
              <w:rPr>
                <w:lang w:val="uk-UA"/>
              </w:rPr>
              <w:t xml:space="preserve">Додавання і віднімання нуля. Додавання і віднімання 1. </w:t>
            </w:r>
            <w:r>
              <w:t xml:space="preserve">Порівняння чисел. </w:t>
            </w:r>
          </w:p>
          <w:p w:rsidR="001B2668" w:rsidRDefault="001B2668" w:rsidP="0081199E">
            <w:pPr>
              <w:pStyle w:val="aa"/>
              <w:spacing w:before="0" w:beforeAutospacing="0" w:after="0" w:afterAutospacing="0"/>
              <w:cnfStyle w:val="000000100000"/>
              <w:rPr>
                <w:lang w:val="uk-UA"/>
              </w:rPr>
            </w:pPr>
            <w:r w:rsidRPr="00C60811">
              <w:t xml:space="preserve">Ознайомлення з поняттям і терміном „задача”. Складання і розв’язування задач на знаходження суми і остачі. </w:t>
            </w:r>
            <w:r w:rsidRPr="00C60811">
              <w:br/>
            </w:r>
          </w:p>
          <w:p w:rsidR="001B2668" w:rsidRPr="00C60811" w:rsidRDefault="001B2668" w:rsidP="0081199E">
            <w:pPr>
              <w:pStyle w:val="aa"/>
              <w:spacing w:before="0" w:beforeAutospacing="0" w:after="0" w:afterAutospacing="0"/>
              <w:cnfStyle w:val="000000100000"/>
              <w:rPr>
                <w:lang w:val="uk-UA"/>
              </w:rPr>
            </w:pPr>
            <w:r w:rsidRPr="00C60811">
              <w:t xml:space="preserve">Послідовність чисел від 0 до 10. Порівняння чисел у межах 10. Складання і розв’язування задач на знаходження суми і остачі. </w:t>
            </w:r>
          </w:p>
          <w:p w:rsidR="001B2668" w:rsidRPr="00F50348" w:rsidRDefault="001B2668" w:rsidP="0081199E">
            <w:pPr>
              <w:pStyle w:val="aa"/>
              <w:jc w:val="center"/>
              <w:cnfStyle w:val="000000100000"/>
              <w:rPr>
                <w:b/>
              </w:rPr>
            </w:pPr>
            <w:r w:rsidRPr="00F50348">
              <w:rPr>
                <w:rStyle w:val="ac"/>
                <w:b/>
              </w:rPr>
              <w:t xml:space="preserve">Додавання і віднімання в межах 10. </w:t>
            </w:r>
            <w:r w:rsidRPr="00F50348">
              <w:rPr>
                <w:b/>
                <w:bCs/>
                <w:i/>
                <w:iCs/>
              </w:rPr>
              <w:br/>
            </w:r>
            <w:r w:rsidRPr="00F50348">
              <w:rPr>
                <w:rStyle w:val="ac"/>
                <w:b/>
              </w:rPr>
              <w:t xml:space="preserve">Складання таблиць додавання і віднімання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Складання таблиць додавання і віднімання числа 1. Розв’язування прикладів виду 7+1+1, 7-1-1. Складання і роз</w:t>
            </w:r>
            <w:r>
              <w:t xml:space="preserve">в’язування прикладів та задач.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Вправи і задачі на засвоєння таблиць додавання і віднімання числа 1. Складання і розв’язування задач на знаходження суми і остачі. Повторення складу чисел 9 і 10. Вимірювання</w:t>
            </w:r>
            <w:r>
              <w:t xml:space="preserve"> довжини відрізка.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lastRenderedPageBreak/>
              <w:t>Складання таблиць додавання і віднімання числа 2. Розв’язування прикладів виду 8+2-1, 8-2-2. Віднімання за допомогою числового відрізка. Ск</w:t>
            </w:r>
            <w:r>
              <w:t xml:space="preserve">ладання і розв’язування задач.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Вправи і задачі на засвоєння таблиць додавання і віднімання числа</w:t>
            </w:r>
            <w:r>
              <w:t xml:space="preserve"> 2. Порівняння виразу і числа.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Збільшення та зменшення числа на кілька одиниць. Вправи на засвоєння таблиць додавання і віднімання числа 2. Поняття „умова задачі”, „запитанн</w:t>
            </w:r>
            <w:r>
              <w:t xml:space="preserve">я задачі”, „відповідь задачі”.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Задачі на збільшення та зменшення числа на кілька одиниць. Розв’язування приклад</w:t>
            </w:r>
            <w:r>
              <w:t xml:space="preserve">ів. Порівняння виразу і числа.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Складання таблиць додавання і віднімання числа 3. Задачі на збільшення та змен</w:t>
            </w:r>
            <w:r>
              <w:t xml:space="preserve">шення числа на кілька одиниць.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Вправи і задачі на засвоєння таблиць додавання і віднімання числа 3. Розв’язування задач на знаходження суми.</w:t>
            </w:r>
            <w:r>
              <w:t xml:space="preserve"> Вимірювання довжини відрізка.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Складання задачі, яка включає поняття „стільки само”. Задачі на знаходження остачі. Вправи і задачі на засвоєння таблиць д</w:t>
            </w:r>
            <w:r>
              <w:t xml:space="preserve">одавання і віднімання числа 3.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Складання таблиць додавання і віднімання числа 4 . </w:t>
            </w:r>
            <w:r w:rsidRPr="00C60811">
              <w:br/>
              <w:t>Вправи на засвоєння таблиць додавання і віднімання числа 4. Побу</w:t>
            </w:r>
            <w:r>
              <w:t xml:space="preserve">дова відрізка заданої довжини.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Вправи на засвоєння таблиць додавання і віднімання числа 4. Задачі на знаходження су</w:t>
            </w:r>
            <w:r>
              <w:t xml:space="preserve">ми й остачі. Кругові приклади.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Задачі на знаходження суми і остачі. Вправи на засвоєння таблиць додавання і віднімання. Вимірювання довжини сторін многокутника. Побу</w:t>
            </w:r>
            <w:r>
              <w:t xml:space="preserve">дова чотирикутника за зразком.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Складання таблиць додавання і віднімання числа 5. Задачі на збільшення та змен</w:t>
            </w:r>
            <w:r>
              <w:t xml:space="preserve">шення числа на кілька одиниць.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Різницеве порівняння чисел. Вправи на засвоєння таблиць д</w:t>
            </w:r>
            <w:r>
              <w:t xml:space="preserve">одавання і віднімання числа 5.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Розв’язування задач. Задача, яка включає поняття „стільки само”. Вправи на засвоєння таблиць додавання і віднімання. Побудова відрізка, к</w:t>
            </w:r>
            <w:r>
              <w:t xml:space="preserve">оротшого (довшого) від даного.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lastRenderedPageBreak/>
              <w:t>Вправи на засвоєння таблиць додавання і віднімання. Задачі на збільшення та змен</w:t>
            </w:r>
            <w:r>
              <w:t xml:space="preserve">шення числа на кілька одиниць. </w:t>
            </w:r>
          </w:p>
          <w:p w:rsidR="001B2668" w:rsidRPr="00C60811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Вправи на засвоєння таблиць додавання і віднімання.Розв’язування задач.</w:t>
            </w:r>
          </w:p>
          <w:p w:rsidR="001B2668" w:rsidRPr="006C7135" w:rsidRDefault="001B2668" w:rsidP="0081199E">
            <w:pPr>
              <w:pStyle w:val="aa"/>
              <w:jc w:val="center"/>
              <w:cnfStyle w:val="000000100000"/>
              <w:rPr>
                <w:b/>
              </w:rPr>
            </w:pPr>
            <w:r w:rsidRPr="006C7135">
              <w:rPr>
                <w:rStyle w:val="ac"/>
                <w:b/>
              </w:rPr>
              <w:t xml:space="preserve">Додавання і віднімання в межах 10. </w:t>
            </w:r>
            <w:r w:rsidRPr="006C7135">
              <w:rPr>
                <w:b/>
                <w:bCs/>
                <w:i/>
                <w:iCs/>
              </w:rPr>
              <w:br/>
            </w:r>
            <w:r w:rsidRPr="006C7135">
              <w:rPr>
                <w:rStyle w:val="ac"/>
                <w:b/>
              </w:rPr>
              <w:t xml:space="preserve">Складання таблиць додавання і віднімання </w:t>
            </w:r>
            <w:r w:rsidRPr="006C7135">
              <w:rPr>
                <w:b/>
                <w:bCs/>
                <w:i/>
                <w:iCs/>
              </w:rPr>
              <w:br/>
            </w:r>
            <w:r w:rsidRPr="006C7135">
              <w:rPr>
                <w:rStyle w:val="ac"/>
                <w:b/>
              </w:rPr>
              <w:t xml:space="preserve">(продовження)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 Вправи на засвоєння таблиць додавання і від</w:t>
            </w:r>
            <w:r>
              <w:t xml:space="preserve">німання. </w:t>
            </w:r>
            <w:r>
              <w:br/>
              <w:t xml:space="preserve">Розв’язування задач.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Складання таблиць додавання і віднімання числа 6. Задачі на різницеве порівняння. Побудова</w:t>
            </w:r>
            <w:r>
              <w:t xml:space="preserve"> відрізка, довшого від даного.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Вправи на засвоєння таблиць додавання і віднімання числа 6. Розв’язування і порівняння задач на знаходження суми і на збіль</w:t>
            </w:r>
            <w:r>
              <w:t xml:space="preserve">шення числа на кілька одиниць.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Вправи і задачі на засвоєння таблиць додавання і віднімання. Кругові приклади. </w:t>
            </w:r>
            <w:r w:rsidRPr="00C60811">
              <w:br/>
              <w:t>Складання таблиць додавання і віднімання числа 7. Задачі</w:t>
            </w:r>
            <w:r>
              <w:t xml:space="preserve"> на знаходження суми й остачі.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Вправи і задачі на засвоєння таблиць додавання і віднімання числа 7. Порівн</w:t>
            </w:r>
            <w:r>
              <w:t xml:space="preserve">яння значень числових виразів.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Складання таблиць додавання і віднімання чисел 8 і 9. Задачі і вправи на засвоєння таблиць додавання і віднімання. Різницев</w:t>
            </w:r>
            <w:r>
              <w:t xml:space="preserve">е порівняння довжин відрізків.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Задачі на знаходження невідомого доданка. Вправи на засвоєння т</w:t>
            </w:r>
            <w:r>
              <w:t xml:space="preserve">аблиць додавання і віднімання.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Літр. Задачі на знаходження невідомого доданка, </w:t>
            </w:r>
            <w:r>
              <w:t xml:space="preserve">на різницеве порівняння чисел.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Літр. Вправи на засвоєння таблиць додавання і віднімання. Задачі на знаходження сум</w:t>
            </w:r>
            <w:r>
              <w:t xml:space="preserve">и, остачі, невідомого доданка.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Кілограм. Вправи на засвоєння таблиць додавання і віднімання в межах 10. Задачі на змен</w:t>
            </w:r>
            <w:r>
              <w:t xml:space="preserve">шення числа на кілька одиниць.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Кілограм. Поняття про вік людини. Вправи і задачі на засвоєння таблиць додавання і віднімання. Повторен</w:t>
            </w:r>
            <w:r>
              <w:t xml:space="preserve">ня </w:t>
            </w:r>
            <w:r>
              <w:lastRenderedPageBreak/>
              <w:t xml:space="preserve">геометричного матеріалу.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Додавання і віднімання по одному і групами (частинами). Задачі на знаходження суми та на з</w:t>
            </w:r>
            <w:r>
              <w:t xml:space="preserve">находження невідомого доданка.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Переставна властивість додавання. Вправи на застосування таблиць дода</w:t>
            </w:r>
            <w:r>
              <w:t xml:space="preserve">вання і віднімання в межах 10.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Вправи на застосування переставної властивості додавання. Задачі на знаходження невідомого доданка, на збільшення (зменшення) числа на кілька одиниць. </w:t>
            </w:r>
          </w:p>
          <w:p w:rsidR="001B2668" w:rsidRDefault="001B2668" w:rsidP="0081199E">
            <w:pPr>
              <w:pStyle w:val="aa"/>
              <w:spacing w:before="0" w:beforeAutospacing="0" w:after="0" w:afterAutospacing="0"/>
              <w:cnfStyle w:val="000000100000"/>
              <w:rPr>
                <w:lang w:val="uk-UA"/>
              </w:rPr>
            </w:pPr>
            <w:r w:rsidRPr="00C60811">
              <w:t>Вправи на застосування переставної властивості додавання.</w:t>
            </w:r>
          </w:p>
          <w:p w:rsidR="001B2668" w:rsidRPr="00955B23" w:rsidRDefault="001B2668" w:rsidP="0081199E">
            <w:pPr>
              <w:pStyle w:val="aa"/>
              <w:spacing w:before="0" w:beforeAutospacing="0" w:after="0" w:afterAutospacing="0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 xml:space="preserve">Розв язування задач. </w:t>
            </w:r>
          </w:p>
          <w:p w:rsidR="001B2668" w:rsidRPr="003D7CFE" w:rsidRDefault="001B2668" w:rsidP="0081199E">
            <w:pPr>
              <w:pStyle w:val="aa"/>
              <w:jc w:val="center"/>
              <w:cnfStyle w:val="000000100000"/>
              <w:rPr>
                <w:b/>
                <w:lang w:val="uk-UA"/>
              </w:rPr>
            </w:pPr>
            <w:r w:rsidRPr="00955B23">
              <w:rPr>
                <w:rStyle w:val="ac"/>
                <w:b/>
              </w:rPr>
              <w:t xml:space="preserve">Числа 11 – 20. Величини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Десяток. Повторення таблиць дода</w:t>
            </w:r>
            <w:r>
              <w:t xml:space="preserve">вання і віднімання в межах 10.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Повторення таблиць дода</w:t>
            </w:r>
            <w:r>
              <w:t xml:space="preserve">вання і віднімання в межах 10. </w:t>
            </w:r>
          </w:p>
          <w:p w:rsidR="001B2668" w:rsidRPr="004130F3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Повторення таблиць дода</w:t>
            </w:r>
            <w:r>
              <w:t xml:space="preserve">вання і віднімання в межах 10.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Утворення і назви чисел другого десятка. Задачі на збільшення (зменш</w:t>
            </w:r>
            <w:r>
              <w:t xml:space="preserve">ення) числа на кілька одиниць.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Лічба предметів у межах 20. Порівняння чисел. Вправи на знаходження пропущеного числа. Побудова відрізків заданої довжини.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br/>
              <w:t>Складання і розв’язування прикладів на додавання і віднімання. Задачі на знаходження суми.</w:t>
            </w:r>
            <w:r>
              <w:t xml:space="preserve"> Вимірювання довжини відрізка.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Лічба у межах 20. Дециметр. Вправи на засвоєння таблиць дода</w:t>
            </w:r>
            <w:r>
              <w:t xml:space="preserve">вання і віднімання у межах 10.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Лічба у межах 20. Складання і розв’язування задач на знаходження суми й остачі. Побуд</w:t>
            </w:r>
            <w:r>
              <w:t xml:space="preserve">ова відрізків заданої довжини.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Позначення чисел другого десятка цифрами. Вимірювання довжини відрізків. Задачі на знаходження суми та на збіль</w:t>
            </w:r>
            <w:r>
              <w:t xml:space="preserve">шення числа на кілька одиниць.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Утворення чисел другого десятка із десятка і одиниць. Послідовність чисел від 1 до 20. Вправи і задачі на </w:t>
            </w:r>
            <w:r w:rsidRPr="00C60811">
              <w:lastRenderedPageBreak/>
              <w:t>засвоєння таблиць дода</w:t>
            </w:r>
            <w:r>
              <w:t xml:space="preserve">вання і віднімання в межах 10.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Задачі на знаходження суми, на різницеве порівняння чисел. Ознайомлення з об’ємними геометричними фігурами – куб</w:t>
            </w:r>
            <w:r>
              <w:t xml:space="preserve">ом, кулею.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Письмова нумерація чисел 11 – 20. Записування чисел під диктовку. Задачі на зменшення числа на кілька о</w:t>
            </w:r>
            <w:r>
              <w:t xml:space="preserve">диниць та на знаходження суми.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Розв’язування прикладів на додавання і віднімання. Задачі на різницеве порівняння, на збільшення (зменшення</w:t>
            </w:r>
            <w:r>
              <w:t xml:space="preserve">) числа на кілька одиниць.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Письмова нумерація чисел 11 – 20. Записування чисел під диктовку. Порівняння виразів. Задачі на з</w:t>
            </w:r>
            <w:r>
              <w:t xml:space="preserve">находження невідомого доданка.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Назви чисел при відніманні. Додавання і віднімання виду: 10 + 4, 14 – 4, 14 – 10. Задачі на знахо</w:t>
            </w:r>
            <w:r>
              <w:t xml:space="preserve">дження остачі.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Вправи на засвоєння назв чисел при відніманні. Задачі на знаходження остачі, на зменшення числа на кілька одиниць. Побуд</w:t>
            </w:r>
            <w:r>
              <w:t xml:space="preserve">ова відрізків заданої довжини.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Лічба в межах 20. Попереднє і наступне числа. Додавання і віднімання виду: 16 + 1, 16 – 1. Розв’язув</w:t>
            </w:r>
            <w:r>
              <w:t xml:space="preserve">ання задач опрацьованих видів.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Вправи на засвоєння назв чисел при відніманні. Порівняння виразів. Задачі </w:t>
            </w:r>
            <w:r>
              <w:t xml:space="preserve">на різницеве порівняння чисел.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Вправи і задачі на засвоєння таблиць додавання і віднімання в межах 10. Задачі на знаходження невідомого доданка. </w:t>
            </w:r>
            <w:r w:rsidRPr="00C60811">
              <w:br/>
              <w:t>Вправи і задачі на засвоєння таблиць додавання і віднімання в межах 1</w:t>
            </w:r>
            <w:r>
              <w:t xml:space="preserve">0. Нумерація чисел в межах 20.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Розв’язування задач на додавання і віднімання (повторення і узагальнення). Читання виразів і знаходження їх значень. Вимірювання і порівнянн</w:t>
            </w:r>
            <w:r>
              <w:t xml:space="preserve">я довжини відрізків.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Доповнення до 10. Узагальнена таблиця дода</w:t>
            </w:r>
            <w:r>
              <w:t xml:space="preserve">вання і віднімання в межах 10.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E67476">
              <w:rPr>
                <w:lang w:val="uk-UA"/>
              </w:rPr>
              <w:t xml:space="preserve">Складання і розв’язування прикладів. Розв’язування задач на додавання і віднімання (повторення і узагальнення). </w:t>
            </w:r>
            <w:r w:rsidRPr="00C60811">
              <w:t>Вправи на роз</w:t>
            </w:r>
            <w:r>
              <w:t xml:space="preserve">пізнавання геометричних фігур.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Узагальнена таблиця додавання і віднімання в меж</w:t>
            </w:r>
            <w:r>
              <w:t xml:space="preserve">ах 10. </w:t>
            </w:r>
            <w:r>
              <w:lastRenderedPageBreak/>
              <w:t xml:space="preserve">Доповнення чисел до 10.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Додавання чисел частинами. Задачі на знаходження невідомого доданка</w:t>
            </w:r>
            <w:r>
              <w:t xml:space="preserve">. Розпізнавання многокутників.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Віднімання числа частинами. Задачі на знаходження невідомого доданка , на р</w:t>
            </w:r>
            <w:r>
              <w:t xml:space="preserve">ізницеве порівняння чисел. </w:t>
            </w:r>
          </w:p>
          <w:p w:rsidR="001B2668" w:rsidRPr="00C60811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 Вправи на застосування способу додавання і віднімання чисел частинами. Задачі на різницеве порівняння чисел. </w:t>
            </w:r>
          </w:p>
          <w:p w:rsidR="001B2668" w:rsidRPr="003D7CFE" w:rsidRDefault="001B2668" w:rsidP="0081199E">
            <w:pPr>
              <w:pStyle w:val="aa"/>
              <w:jc w:val="center"/>
              <w:cnfStyle w:val="000000100000"/>
              <w:rPr>
                <w:b/>
                <w:lang w:val="uk-UA"/>
              </w:rPr>
            </w:pPr>
            <w:r w:rsidRPr="003D7CFE">
              <w:rPr>
                <w:rStyle w:val="ac"/>
                <w:b/>
              </w:rPr>
              <w:t>Повторення і закріплення додавання і віднімання в межах 10. Ознайомлення з таблицями за межами десятка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додавання числа 2. Задачі на різницеве порівняння чисел. Побуд</w:t>
            </w:r>
            <w:r>
              <w:t xml:space="preserve">ова відрізків заданої довжини.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віднімання числа 2. Складання і ро</w:t>
            </w:r>
            <w:r>
              <w:t xml:space="preserve">зв’язування задач на одну дію.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Вправи і задачі на засвоєння таблиць додавання і віднімання чисел. Складання задач на зна</w:t>
            </w:r>
            <w:r>
              <w:t xml:space="preserve">ходження суми й остачі.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додавання числа 3. Складання і розв’язування задач, які включають поняття «стільки само» та задач на з</w:t>
            </w:r>
            <w:r>
              <w:t xml:space="preserve">находження невідомого доданка.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віднімання числа 3. Задача на дві</w:t>
            </w:r>
            <w:r>
              <w:t xml:space="preserve"> дії (пропедевтичний розгляд).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Вправи і задачі на засвоєння таблиць додавання і віднімання чисел</w:t>
            </w:r>
            <w:r>
              <w:t xml:space="preserve">. Порівняння довжин відрізків.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Таблиця додавання числа 4. Задачі на збільшення числа на кілька одиниць та на знаходження остачі.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Задачі на збільшення числа на кілька одиниць та на знаходження остачі.</w:t>
            </w:r>
          </w:p>
          <w:p w:rsidR="001B2668" w:rsidRPr="004D2CA9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Додавання і віднімання.Назви чисел при додаванні і відніманні</w:t>
            </w:r>
          </w:p>
          <w:p w:rsidR="001B2668" w:rsidRPr="00597F91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4D2CA9">
              <w:rPr>
                <w:lang w:val="uk-UA"/>
              </w:rPr>
              <w:br/>
            </w:r>
            <w:r w:rsidRPr="00C60811">
              <w:t>Таблиця віднімання числа 4. Складання прикладів за шкалою лінійки. Розп</w:t>
            </w:r>
            <w:r>
              <w:t xml:space="preserve">ізнавання многокутників.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Складання та розв’язування простих задач (на знаходження суми та остачі, на зменшення числа на кілька одиниць). </w:t>
            </w:r>
            <w:r w:rsidRPr="00C60811">
              <w:lastRenderedPageBreak/>
              <w:t>Побудова чотири</w:t>
            </w:r>
            <w:r>
              <w:t xml:space="preserve">кутників на папері у клітинку.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додавання числа 5. Складання прикладів за числовою шкалою. Підготовча робота до р</w:t>
            </w:r>
            <w:r>
              <w:t xml:space="preserve">озв’язування задач на дві дії.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віднімання числа 5. Задача на знаходження невідомого зменшуваного. Підготовча робота до р</w:t>
            </w:r>
            <w:r>
              <w:t xml:space="preserve">озв’язування задач на дві дії.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Вправи на знаходження пропущених чисел. Складання та розв’язування задач </w:t>
            </w:r>
            <w:r>
              <w:t xml:space="preserve">на знаходження остачі.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Таблиця додавання числа 6. Задача, до </w:t>
            </w:r>
            <w:r>
              <w:t xml:space="preserve">якої поставлено два запитання.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віднімання числа 6. Задача на знаход</w:t>
            </w:r>
            <w:r>
              <w:t xml:space="preserve">ження невідомого зменшуваного.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Самостійна робота за двома варіантами. </w:t>
            </w:r>
            <w:r w:rsidRPr="00C60811">
              <w:br/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Вправи на засвоєння таблиць додавання і віднімання чисел. Прості задачі на додавання та віднімання. </w:t>
            </w:r>
            <w:r w:rsidRPr="00C60811">
              <w:br/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Вправи на засвоєння таблиць додавання і віднімання чисел. Задача, до </w:t>
            </w:r>
            <w:r>
              <w:t xml:space="preserve">якої поставлено два запитання.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Таблиця додавання числа 7. Попереднє ознайомлення із задачею на знаходження невідомого від’ємника. Задачі на збільшення числа на кілька одиниць. </w:t>
            </w:r>
            <w:r w:rsidRPr="00C60811">
              <w:br/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віднімання числа 7. Задачі на зменшення числа на кілька одиниць</w:t>
            </w:r>
            <w:r>
              <w:t xml:space="preserve">. Розпізнавання многокутників.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Порівняння величин. Задачі </w:t>
            </w:r>
            <w:r>
              <w:t xml:space="preserve">на різницеве порівняння чисел.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додавання числа 8. Задача, до якої поставлено два запитанн</w:t>
            </w:r>
            <w:r>
              <w:t xml:space="preserve">я. Задача на знаходження суми.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віднімання числа 8. Розв’язування задач на знаходження суми та ос</w:t>
            </w:r>
            <w:r>
              <w:t xml:space="preserve">тачі, на різницеве порівняння.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Складання і розв’язування задач на знаходження невідомого доданка. </w:t>
            </w:r>
          </w:p>
          <w:p w:rsidR="001B2668" w:rsidRPr="00597F91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br/>
              <w:t>Таблиця додавання числа 9. Задач</w:t>
            </w:r>
            <w:r>
              <w:t xml:space="preserve">а на знаходження </w:t>
            </w:r>
            <w:r>
              <w:lastRenderedPageBreak/>
              <w:t>зменшуваного.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Таблиця </w:t>
            </w:r>
            <w:r>
              <w:rPr>
                <w:lang w:val="uk-UA"/>
              </w:rPr>
              <w:t>додавання</w:t>
            </w:r>
            <w:r w:rsidRPr="00C60811">
              <w:t xml:space="preserve"> числа 9. Прості зад</w:t>
            </w:r>
            <w:r>
              <w:t xml:space="preserve">ачі на додавання і віднімання.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Таблиця віднімання числа 9. Прості зад</w:t>
            </w:r>
            <w:r>
              <w:t xml:space="preserve">ачі на додавання і віднімання. </w:t>
            </w:r>
          </w:p>
          <w:p w:rsidR="001B2668" w:rsidRPr="004D2CA9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Засвоєння таблиць додавання і віднімання.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>Повторення пройденого. Задача, яка включає поняття «стільки само». Задача на з</w:t>
            </w:r>
            <w:r>
              <w:t xml:space="preserve">находження невідомого доданка.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C60811">
              <w:t xml:space="preserve">Склад чисел 11 – 18 з двох одноцифрових чисел. </w:t>
            </w:r>
          </w:p>
          <w:p w:rsidR="001B2668" w:rsidRDefault="001B2668" w:rsidP="0081199E">
            <w:pPr>
              <w:pStyle w:val="aa"/>
              <w:cnfStyle w:val="000000100000"/>
            </w:pPr>
            <w:r w:rsidRPr="00C60811">
              <w:t xml:space="preserve">Порівняння виразу і числа. Задача, до якої поставлено два запитання. </w:t>
            </w:r>
          </w:p>
          <w:p w:rsidR="001B2668" w:rsidRPr="00B8112B" w:rsidRDefault="001B2668" w:rsidP="0081199E">
            <w:pPr>
              <w:pStyle w:val="aa"/>
              <w:jc w:val="center"/>
              <w:cnfStyle w:val="000000100000"/>
              <w:rPr>
                <w:b/>
                <w:sz w:val="28"/>
                <w:lang w:val="uk-UA"/>
              </w:rPr>
            </w:pPr>
            <w:r w:rsidRPr="00B8112B">
              <w:rPr>
                <w:b/>
                <w:sz w:val="28"/>
              </w:rPr>
              <w:t>Повторення вивченого за р</w:t>
            </w:r>
            <w:r w:rsidRPr="00B8112B">
              <w:rPr>
                <w:b/>
                <w:sz w:val="28"/>
                <w:lang w:val="uk-UA"/>
              </w:rPr>
              <w:t>ік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Оформлення запису прикладів у зошиті в клтинку. Розв’язування прикладів, задач на дві дії.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 xml:space="preserve">Порівняння виразу і прикладу. Оформлення запису у зошиті в клітинку. Математичний диктант 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Властивості геометричних фігур. Креслення геометричних фігур з відрізком заданної довжини. (Квадрат, прямокутник).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Розв’язування прикладів. Оформлення запису у зошиті в клітинку (запис прикладів у два стовпчики)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Розв’язування нерівностей, задач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Самостійна робота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Ознайомлення з рівняннями. Розвязування рівнянь, задач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Математичний диктант. Властивості геометричних фігур (квадрат, прямокутник, трикутник)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Креслення фігури (прямокутника, трикутника, квадрату) із ладанною довжиною сторін.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Комбінована контрольна робота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Математичний КВК</w:t>
            </w:r>
          </w:p>
          <w:p w:rsidR="001B2668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lang w:val="uk-UA"/>
              </w:rPr>
              <w:lastRenderedPageBreak/>
              <w:t>Повторення вивченого</w:t>
            </w:r>
          </w:p>
          <w:p w:rsidR="001B2668" w:rsidRPr="00750049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t>Підсумковий урок за рік</w:t>
            </w:r>
          </w:p>
          <w:p w:rsidR="001B2668" w:rsidRPr="00C60811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525" w:type="dxa"/>
          </w:tcPr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Сторінка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зошита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lastRenderedPageBreak/>
              <w:t>10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lastRenderedPageBreak/>
              <w:t>25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lastRenderedPageBreak/>
              <w:t>40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 xml:space="preserve"> 48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61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62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 xml:space="preserve"> 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63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64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65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66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67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68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69</w:t>
            </w: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</w:tc>
      </w:tr>
    </w:tbl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Pr="003263E4" w:rsidRDefault="001B2668" w:rsidP="001B2668">
      <w:pPr>
        <w:spacing w:after="0"/>
        <w:jc w:val="center"/>
        <w:rPr>
          <w:b/>
          <w:sz w:val="32"/>
          <w:lang w:val="uk-UA"/>
        </w:rPr>
      </w:pPr>
      <w:r w:rsidRPr="00C40750">
        <w:rPr>
          <w:noProof/>
        </w:rPr>
        <w:lastRenderedPageBreak/>
        <w:pict>
          <v:shape id="_x0000_s1028" type="#_x0000_t75" style="position:absolute;left:0;text-align:left;margin-left:-28.8pt;margin-top:17.6pt;width:327pt;height:212.75pt;z-index:-251654144">
            <v:imagedata r:id="rId6" o:title=""/>
          </v:shape>
          <o:OLEObject Type="Embed" ProgID="CorelDRAW.Graphic.13" ShapeID="_x0000_s1028" DrawAspect="Content" ObjectID="_1380270696" r:id="rId9"/>
        </w:pict>
      </w:r>
      <w:r>
        <w:rPr>
          <w:b/>
          <w:sz w:val="32"/>
          <w:lang w:val="uk-UA"/>
        </w:rPr>
        <w:t xml:space="preserve">                         Я і Україна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Н.М.Бібік, Н.С.Коваль «Я і Україна. 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>Віконечко»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>Зошит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  <w:r>
        <w:rPr>
          <w:b/>
          <w:lang w:val="uk-UA"/>
        </w:rPr>
        <w:t xml:space="preserve">                                      </w:t>
      </w:r>
      <w:r w:rsidRPr="003263E4">
        <w:rPr>
          <w:b/>
          <w:sz w:val="24"/>
          <w:lang w:val="uk-UA"/>
        </w:rPr>
        <w:t xml:space="preserve"> </w:t>
      </w:r>
      <w:r>
        <w:rPr>
          <w:b/>
          <w:sz w:val="24"/>
          <w:lang w:val="uk-UA"/>
        </w:rPr>
        <w:t>1 година</w:t>
      </w:r>
    </w:p>
    <w:p w:rsidR="001B2668" w:rsidRDefault="001B2668" w:rsidP="001B2668">
      <w:pPr>
        <w:spacing w:after="0"/>
        <w:rPr>
          <w:b/>
          <w:lang w:val="uk-UA"/>
        </w:rPr>
      </w:pPr>
    </w:p>
    <w:tbl>
      <w:tblPr>
        <w:tblStyle w:val="2-3"/>
        <w:tblpPr w:leftFromText="180" w:rightFromText="180" w:vertAnchor="page" w:horzAnchor="margin" w:tblpXSpec="center" w:tblpY="7351"/>
        <w:tblW w:w="9685" w:type="dxa"/>
        <w:tblLook w:val="04A0"/>
      </w:tblPr>
      <w:tblGrid>
        <w:gridCol w:w="570"/>
        <w:gridCol w:w="6"/>
        <w:gridCol w:w="5205"/>
        <w:gridCol w:w="15"/>
        <w:gridCol w:w="9"/>
        <w:gridCol w:w="6"/>
        <w:gridCol w:w="206"/>
        <w:gridCol w:w="15"/>
        <w:gridCol w:w="15"/>
        <w:gridCol w:w="1224"/>
        <w:gridCol w:w="15"/>
        <w:gridCol w:w="15"/>
        <w:gridCol w:w="589"/>
        <w:gridCol w:w="11"/>
        <w:gridCol w:w="1670"/>
        <w:gridCol w:w="84"/>
        <w:gridCol w:w="15"/>
        <w:gridCol w:w="15"/>
      </w:tblGrid>
      <w:tr w:rsidR="001B2668" w:rsidTr="0081199E">
        <w:trPr>
          <w:gridAfter w:val="3"/>
          <w:cnfStyle w:val="100000000000"/>
          <w:wAfter w:w="114" w:type="dxa"/>
        </w:trPr>
        <w:tc>
          <w:tcPr>
            <w:cnfStyle w:val="001000000100"/>
            <w:tcW w:w="570" w:type="dxa"/>
            <w:tcBorders>
              <w:left w:val="single" w:sz="4" w:space="0" w:color="auto"/>
              <w:bottom w:val="single" w:sz="4" w:space="0" w:color="auto"/>
            </w:tcBorders>
          </w:tcPr>
          <w:p w:rsidR="001B2668" w:rsidRPr="000D02E4" w:rsidRDefault="001B2668" w:rsidP="0081199E">
            <w:pPr>
              <w:rPr>
                <w:bCs w:val="0"/>
                <w:sz w:val="24"/>
                <w:szCs w:val="24"/>
                <w:lang w:val="uk-UA"/>
              </w:rPr>
            </w:pPr>
            <w:r w:rsidRPr="000D02E4">
              <w:rPr>
                <w:color w:val="000000" w:themeColor="text1"/>
                <w:sz w:val="24"/>
              </w:rPr>
              <w:t>№</w:t>
            </w:r>
          </w:p>
        </w:tc>
        <w:tc>
          <w:tcPr>
            <w:tcW w:w="523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2668" w:rsidRPr="000D02E4" w:rsidRDefault="001B2668" w:rsidP="0081199E">
            <w:pPr>
              <w:cnfStyle w:val="100000000000"/>
              <w:rPr>
                <w:b w:val="0"/>
                <w:sz w:val="24"/>
                <w:szCs w:val="24"/>
                <w:lang w:val="uk-UA"/>
              </w:rPr>
            </w:pPr>
            <w:r w:rsidRPr="000D02E4">
              <w:rPr>
                <w:rFonts w:eastAsia="Times New Roman"/>
                <w:bCs w:val="0"/>
                <w:color w:val="000000" w:themeColor="text1"/>
                <w:sz w:val="24"/>
                <w:lang w:val="uk-UA"/>
              </w:rPr>
              <w:t>Тема уроку</w:t>
            </w:r>
          </w:p>
        </w:tc>
        <w:tc>
          <w:tcPr>
            <w:tcW w:w="2085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1B2668" w:rsidRPr="000D02E4" w:rsidRDefault="001B2668" w:rsidP="0081199E">
            <w:pPr>
              <w:cnfStyle w:val="100000000000"/>
              <w:rPr>
                <w:b w:val="0"/>
                <w:sz w:val="24"/>
                <w:szCs w:val="24"/>
                <w:lang w:val="uk-UA"/>
              </w:rPr>
            </w:pPr>
            <w:r w:rsidRPr="000D02E4">
              <w:rPr>
                <w:rFonts w:eastAsia="Times New Roman"/>
                <w:bCs w:val="0"/>
                <w:color w:val="000000" w:themeColor="text1"/>
                <w:sz w:val="24"/>
                <w:lang w:val="uk-UA"/>
              </w:rPr>
              <w:t>Дата</w:t>
            </w:r>
          </w:p>
        </w:tc>
        <w:tc>
          <w:tcPr>
            <w:tcW w:w="168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668" w:rsidRDefault="001B2668" w:rsidP="0081199E">
            <w:pPr>
              <w:cnfStyle w:val="100000000000"/>
              <w:rPr>
                <w:rFonts w:eastAsia="Times New Roman"/>
                <w:bCs w:val="0"/>
                <w:color w:val="000000" w:themeColor="text1"/>
                <w:sz w:val="24"/>
                <w:lang w:val="uk-UA"/>
              </w:rPr>
            </w:pPr>
            <w:r>
              <w:rPr>
                <w:rFonts w:eastAsia="Times New Roman"/>
                <w:bCs w:val="0"/>
                <w:color w:val="000000" w:themeColor="text1"/>
                <w:sz w:val="24"/>
                <w:lang w:val="uk-UA"/>
              </w:rPr>
              <w:t>Примітки</w:t>
            </w:r>
          </w:p>
          <w:p w:rsidR="001B2668" w:rsidRPr="000D02E4" w:rsidRDefault="001B2668" w:rsidP="0081199E">
            <w:pPr>
              <w:cnfStyle w:val="100000000000"/>
              <w:rPr>
                <w:b w:val="0"/>
                <w:sz w:val="24"/>
                <w:szCs w:val="24"/>
                <w:lang w:val="uk-UA"/>
              </w:rPr>
            </w:pPr>
            <w:r>
              <w:rPr>
                <w:rFonts w:eastAsia="Times New Roman"/>
                <w:bCs w:val="0"/>
                <w:color w:val="000000" w:themeColor="text1"/>
                <w:sz w:val="24"/>
                <w:lang w:val="uk-UA"/>
              </w:rPr>
              <w:t>(сторінка зошита)</w:t>
            </w:r>
          </w:p>
        </w:tc>
      </w:tr>
      <w:tr w:rsidR="001B2668" w:rsidTr="0081199E">
        <w:trPr>
          <w:gridAfter w:val="3"/>
          <w:cnfStyle w:val="000000100000"/>
          <w:wAfter w:w="114" w:type="dxa"/>
        </w:trPr>
        <w:tc>
          <w:tcPr>
            <w:cnfStyle w:val="001000000000"/>
            <w:tcW w:w="9571" w:type="dxa"/>
            <w:gridSpan w:val="15"/>
            <w:tcBorders>
              <w:top w:val="single" w:sz="4" w:space="0" w:color="auto"/>
              <w:left w:val="single" w:sz="4" w:space="0" w:color="auto"/>
            </w:tcBorders>
          </w:tcPr>
          <w:p w:rsidR="001B2668" w:rsidRPr="00750049" w:rsidRDefault="001B2668" w:rsidP="0081199E">
            <w:pPr>
              <w:rPr>
                <w:rFonts w:eastAsia="Times New Roman"/>
                <w:color w:val="auto"/>
                <w:sz w:val="24"/>
                <w:szCs w:val="24"/>
                <w:lang w:val="uk-UA"/>
              </w:rPr>
            </w:pPr>
            <w:r w:rsidRPr="00750049">
              <w:rPr>
                <w:rFonts w:eastAsia="Times New Roman"/>
                <w:color w:val="auto"/>
                <w:sz w:val="24"/>
                <w:szCs w:val="24"/>
                <w:lang w:val="uk-UA"/>
              </w:rPr>
              <w:t xml:space="preserve">ПРО  </w:t>
            </w:r>
            <w:r w:rsidRPr="00750049">
              <w:rPr>
                <w:rFonts w:eastAsia="Times New Roman"/>
                <w:color w:val="auto"/>
                <w:spacing w:val="24"/>
                <w:sz w:val="24"/>
                <w:szCs w:val="24"/>
                <w:lang w:val="uk-UA"/>
              </w:rPr>
              <w:t>ТЕБЕ</w:t>
            </w:r>
            <w:r w:rsidRPr="00750049">
              <w:rPr>
                <w:rFonts w:eastAsia="Times New Roman"/>
                <w:color w:val="auto"/>
                <w:sz w:val="24"/>
                <w:szCs w:val="24"/>
                <w:lang w:val="uk-UA"/>
              </w:rPr>
              <w:t xml:space="preserve">  САМОГО</w:t>
            </w:r>
          </w:p>
        </w:tc>
      </w:tr>
      <w:tr w:rsidR="001B2668" w:rsidTr="0081199E"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5235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Хто ти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4-6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2.</w:t>
            </w:r>
          </w:p>
        </w:tc>
        <w:tc>
          <w:tcPr>
            <w:tcW w:w="5235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Чим ми пізнаємо навколишній світ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6</w:t>
            </w:r>
          </w:p>
        </w:tc>
      </w:tr>
      <w:tr w:rsidR="001B2668" w:rsidTr="0081199E"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5235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Органи чуття. Слух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5235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Органи чуття. Нюх, смак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8</w:t>
            </w:r>
          </w:p>
        </w:tc>
      </w:tr>
      <w:tr w:rsidR="001B2668" w:rsidTr="0081199E"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5.</w:t>
            </w:r>
          </w:p>
        </w:tc>
        <w:tc>
          <w:tcPr>
            <w:tcW w:w="5235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Органи чуття. Органи дотику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00" w:type="dxa"/>
            <w:gridSpan w:val="2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8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7 (2,3)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6.</w:t>
            </w:r>
          </w:p>
        </w:tc>
        <w:tc>
          <w:tcPr>
            <w:tcW w:w="5235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Дитячі ігри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  <w:tcBorders>
              <w:bottom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0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84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</w:tr>
      <w:tr w:rsidR="001B2668" w:rsidTr="0081199E">
        <w:trPr>
          <w:gridAfter w:val="3"/>
          <w:wAfter w:w="114" w:type="dxa"/>
        </w:trPr>
        <w:tc>
          <w:tcPr>
            <w:cnfStyle w:val="001000000000"/>
            <w:tcW w:w="9571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1B2668" w:rsidRPr="00750049" w:rsidRDefault="001B2668" w:rsidP="0081199E">
            <w:pPr>
              <w:rPr>
                <w:color w:val="auto"/>
                <w:sz w:val="24"/>
                <w:szCs w:val="24"/>
                <w:lang w:val="uk-UA"/>
              </w:rPr>
            </w:pPr>
            <w:r w:rsidRPr="00750049">
              <w:rPr>
                <w:color w:val="auto"/>
                <w:sz w:val="24"/>
                <w:szCs w:val="24"/>
                <w:lang w:val="uk-UA"/>
              </w:rPr>
              <w:t>ТВОЯ РОДИНА</w:t>
            </w:r>
          </w:p>
        </w:tc>
      </w:tr>
      <w:tr w:rsidR="001B2668" w:rsidTr="0081199E">
        <w:trPr>
          <w:gridAfter w:val="1"/>
          <w:cnfStyle w:val="000000100000"/>
          <w:wAfter w:w="15" w:type="dxa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7.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Твоя родина</w:t>
            </w:r>
          </w:p>
        </w:tc>
        <w:tc>
          <w:tcPr>
            <w:tcW w:w="236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1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9, 10</w:t>
            </w:r>
          </w:p>
        </w:tc>
      </w:tr>
      <w:tr w:rsidR="001B2668" w:rsidTr="0081199E">
        <w:trPr>
          <w:gridAfter w:val="1"/>
          <w:wAfter w:w="15" w:type="dxa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8.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Рід, рідня. Професії людей</w:t>
            </w:r>
          </w:p>
        </w:tc>
        <w:tc>
          <w:tcPr>
            <w:tcW w:w="236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1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11,12</w:t>
            </w:r>
          </w:p>
        </w:tc>
      </w:tr>
      <w:tr w:rsidR="001B2668" w:rsidTr="0081199E">
        <w:trPr>
          <w:gridAfter w:val="1"/>
          <w:cnfStyle w:val="000000100000"/>
          <w:wAfter w:w="15" w:type="dxa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9.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Обов’язки батьків і дітей. Навчись робити самостійно</w:t>
            </w:r>
          </w:p>
        </w:tc>
        <w:tc>
          <w:tcPr>
            <w:tcW w:w="236" w:type="dxa"/>
            <w:gridSpan w:val="4"/>
            <w:tcBorders>
              <w:lef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</w:p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1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6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13,14</w:t>
            </w:r>
          </w:p>
        </w:tc>
      </w:tr>
      <w:tr w:rsidR="001B2668" w:rsidTr="0081199E">
        <w:trPr>
          <w:gridAfter w:val="1"/>
          <w:wAfter w:w="15" w:type="dxa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10.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Свята моєї родини</w:t>
            </w:r>
          </w:p>
        </w:tc>
        <w:tc>
          <w:tcPr>
            <w:tcW w:w="236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  <w:tcBorders>
              <w:bottom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1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6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15, 16</w:t>
            </w:r>
          </w:p>
        </w:tc>
      </w:tr>
      <w:tr w:rsidR="001B2668" w:rsidTr="0081199E">
        <w:trPr>
          <w:gridAfter w:val="3"/>
          <w:cnfStyle w:val="000000100000"/>
          <w:wAfter w:w="114" w:type="dxa"/>
        </w:trPr>
        <w:tc>
          <w:tcPr>
            <w:cnfStyle w:val="001000000000"/>
            <w:tcW w:w="9571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668" w:rsidRPr="00750049" w:rsidRDefault="001B2668" w:rsidP="0081199E">
            <w:pPr>
              <w:rPr>
                <w:color w:val="auto"/>
                <w:sz w:val="28"/>
                <w:lang w:val="uk-UA"/>
              </w:rPr>
            </w:pPr>
            <w:r w:rsidRPr="00750049">
              <w:rPr>
                <w:color w:val="auto"/>
                <w:sz w:val="24"/>
                <w:szCs w:val="24"/>
                <w:lang w:val="uk-UA"/>
              </w:rPr>
              <w:t>СЕРЕД ЛЮДЕЙ</w:t>
            </w:r>
          </w:p>
        </w:tc>
      </w:tr>
      <w:tr w:rsidR="001B2668" w:rsidTr="0081199E">
        <w:trPr>
          <w:gridAfter w:val="2"/>
          <w:wAfter w:w="30" w:type="dxa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11.</w:t>
            </w:r>
          </w:p>
        </w:tc>
        <w:tc>
          <w:tcPr>
            <w:tcW w:w="5205" w:type="dxa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Як ставитися до інших</w:t>
            </w:r>
          </w:p>
        </w:tc>
        <w:tc>
          <w:tcPr>
            <w:tcW w:w="236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30" w:type="dxa"/>
            <w:gridSpan w:val="4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18</w:t>
            </w:r>
          </w:p>
        </w:tc>
      </w:tr>
      <w:tr w:rsidR="001B2668" w:rsidTr="0081199E">
        <w:trPr>
          <w:gridAfter w:val="2"/>
          <w:cnfStyle w:val="000000100000"/>
          <w:wAfter w:w="30" w:type="dxa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12.</w:t>
            </w:r>
          </w:p>
        </w:tc>
        <w:tc>
          <w:tcPr>
            <w:tcW w:w="5205" w:type="dxa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Умій дружити</w:t>
            </w:r>
          </w:p>
        </w:tc>
        <w:tc>
          <w:tcPr>
            <w:tcW w:w="236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30" w:type="dxa"/>
            <w:gridSpan w:val="4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</w:tr>
      <w:tr w:rsidR="001B2668" w:rsidTr="0081199E">
        <w:trPr>
          <w:gridAfter w:val="2"/>
          <w:wAfter w:w="30" w:type="dxa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13.</w:t>
            </w:r>
          </w:p>
        </w:tc>
        <w:tc>
          <w:tcPr>
            <w:tcW w:w="5205" w:type="dxa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Ти – школяр</w:t>
            </w:r>
          </w:p>
        </w:tc>
        <w:tc>
          <w:tcPr>
            <w:tcW w:w="236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30" w:type="dxa"/>
            <w:gridSpan w:val="4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23</w:t>
            </w:r>
          </w:p>
        </w:tc>
      </w:tr>
      <w:tr w:rsidR="001B2668" w:rsidTr="0081199E">
        <w:trPr>
          <w:gridAfter w:val="2"/>
          <w:cnfStyle w:val="000000100000"/>
          <w:wAfter w:w="30" w:type="dxa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14.</w:t>
            </w:r>
          </w:p>
        </w:tc>
        <w:tc>
          <w:tcPr>
            <w:tcW w:w="5205" w:type="dxa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Чи вмієш ти ввічливо розмовляти?</w:t>
            </w:r>
          </w:p>
        </w:tc>
        <w:tc>
          <w:tcPr>
            <w:tcW w:w="236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30" w:type="dxa"/>
            <w:gridSpan w:val="4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17</w:t>
            </w:r>
          </w:p>
        </w:tc>
      </w:tr>
      <w:tr w:rsidR="001B2668" w:rsidTr="0081199E">
        <w:trPr>
          <w:gridAfter w:val="2"/>
          <w:wAfter w:w="30" w:type="dxa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15.</w:t>
            </w:r>
          </w:p>
        </w:tc>
        <w:tc>
          <w:tcPr>
            <w:tcW w:w="5205" w:type="dxa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Чемним треба бути всюди</w:t>
            </w:r>
          </w:p>
        </w:tc>
        <w:tc>
          <w:tcPr>
            <w:tcW w:w="236" w:type="dxa"/>
            <w:gridSpan w:val="4"/>
            <w:tcBorders>
              <w:left w:val="single" w:sz="4" w:space="0" w:color="auto"/>
            </w:tcBorders>
          </w:tcPr>
          <w:p w:rsidR="001B2668" w:rsidRPr="000D02E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30" w:type="dxa"/>
            <w:gridSpan w:val="4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5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21</w:t>
            </w:r>
          </w:p>
        </w:tc>
      </w:tr>
      <w:tr w:rsidR="001B2668" w:rsidTr="0081199E">
        <w:trPr>
          <w:gridAfter w:val="2"/>
          <w:cnfStyle w:val="000000100000"/>
          <w:wAfter w:w="30" w:type="dxa"/>
        </w:trPr>
        <w:tc>
          <w:tcPr>
            <w:cnfStyle w:val="001000000000"/>
            <w:tcW w:w="5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Pr="000D02E4" w:rsidRDefault="001B2668" w:rsidP="0081199E">
            <w:pPr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16</w:t>
            </w:r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5205" w:type="dxa"/>
            <w:tcBorders>
              <w:left w:val="single" w:sz="4" w:space="0" w:color="auto"/>
              <w:bottom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0D02E4">
              <w:rPr>
                <w:sz w:val="24"/>
                <w:szCs w:val="24"/>
                <w:lang w:val="uk-UA"/>
              </w:rPr>
              <w:t>Сервіруємо стіл. Як треба поводитись за столом</w:t>
            </w:r>
          </w:p>
        </w:tc>
        <w:tc>
          <w:tcPr>
            <w:tcW w:w="236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1B2668" w:rsidRPr="000D02E4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</w:p>
        </w:tc>
        <w:tc>
          <w:tcPr>
            <w:tcW w:w="1254" w:type="dxa"/>
            <w:gridSpan w:val="3"/>
            <w:tcBorders>
              <w:bottom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30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5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19</w:t>
            </w:r>
          </w:p>
        </w:tc>
      </w:tr>
    </w:tbl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tbl>
      <w:tblPr>
        <w:tblStyle w:val="2-3"/>
        <w:tblpPr w:leftFromText="180" w:rightFromText="180" w:vertAnchor="page" w:horzAnchor="margin" w:tblpY="1306"/>
        <w:tblW w:w="9685" w:type="dxa"/>
        <w:tblLook w:val="04A0"/>
      </w:tblPr>
      <w:tblGrid>
        <w:gridCol w:w="576"/>
        <w:gridCol w:w="5190"/>
        <w:gridCol w:w="30"/>
        <w:gridCol w:w="15"/>
        <w:gridCol w:w="191"/>
        <w:gridCol w:w="30"/>
        <w:gridCol w:w="15"/>
        <w:gridCol w:w="1209"/>
        <w:gridCol w:w="30"/>
        <w:gridCol w:w="15"/>
        <w:gridCol w:w="645"/>
        <w:gridCol w:w="15"/>
        <w:gridCol w:w="30"/>
        <w:gridCol w:w="1580"/>
        <w:gridCol w:w="69"/>
        <w:gridCol w:w="30"/>
        <w:gridCol w:w="15"/>
      </w:tblGrid>
      <w:tr w:rsidR="001B2668" w:rsidTr="0081199E">
        <w:trPr>
          <w:gridAfter w:val="3"/>
          <w:cnfStyle w:val="100000000000"/>
          <w:wAfter w:w="114" w:type="dxa"/>
        </w:trPr>
        <w:tc>
          <w:tcPr>
            <w:cnfStyle w:val="001000000100"/>
            <w:tcW w:w="95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jc w:val="center"/>
              <w:rPr>
                <w:b w:val="0"/>
                <w:sz w:val="28"/>
                <w:lang w:val="uk-UA"/>
              </w:rPr>
            </w:pPr>
            <w:r>
              <w:rPr>
                <w:b w:val="0"/>
                <w:sz w:val="28"/>
                <w:lang w:val="uk-UA"/>
              </w:rPr>
              <w:lastRenderedPageBreak/>
              <w:t>ІІ семестр</w:t>
            </w:r>
          </w:p>
        </w:tc>
      </w:tr>
      <w:tr w:rsidR="001B2668" w:rsidTr="0081199E">
        <w:trPr>
          <w:gridAfter w:val="3"/>
          <w:cnfStyle w:val="000000100000"/>
          <w:wAfter w:w="114" w:type="dxa"/>
        </w:trPr>
        <w:tc>
          <w:tcPr>
            <w:cnfStyle w:val="001000000000"/>
            <w:tcW w:w="957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668" w:rsidRPr="00750049" w:rsidRDefault="001B2668" w:rsidP="0081199E">
            <w:pPr>
              <w:rPr>
                <w:color w:val="auto"/>
                <w:sz w:val="28"/>
                <w:lang w:val="uk-UA"/>
              </w:rPr>
            </w:pPr>
            <w:r w:rsidRPr="00750049">
              <w:rPr>
                <w:color w:val="auto"/>
                <w:lang w:val="uk-UA"/>
              </w:rPr>
              <w:t>ЩО НАЛЕЖИТЬ ДО ПРИРОДИ</w:t>
            </w:r>
          </w:p>
        </w:tc>
      </w:tr>
      <w:tr w:rsidR="001B2668" w:rsidTr="0081199E">
        <w:trPr>
          <w:gridAfter w:val="1"/>
          <w:wAfter w:w="15" w:type="dxa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17.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Що належить до природи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25</w:t>
            </w:r>
          </w:p>
        </w:tc>
      </w:tr>
      <w:tr w:rsidR="001B2668" w:rsidTr="0081199E">
        <w:trPr>
          <w:gridAfter w:val="1"/>
          <w:cnfStyle w:val="000000100000"/>
          <w:wAfter w:w="15" w:type="dxa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18.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Сонце. Чому буває літо, осінь, зима, весна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26</w:t>
            </w:r>
          </w:p>
        </w:tc>
      </w:tr>
      <w:tr w:rsidR="001B2668" w:rsidTr="0081199E">
        <w:trPr>
          <w:gridAfter w:val="1"/>
          <w:wAfter w:w="15" w:type="dxa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19.</w:t>
            </w:r>
          </w:p>
          <w:p w:rsidR="001B2668" w:rsidRPr="008318E5" w:rsidRDefault="001B2668" w:rsidP="0081199E">
            <w:pPr>
              <w:rPr>
                <w:lang w:val="uk-UA"/>
              </w:rPr>
            </w:pP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Повітря. Рух повітря – вітер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32</w:t>
            </w:r>
          </w:p>
        </w:tc>
      </w:tr>
      <w:tr w:rsidR="001B2668" w:rsidTr="0081199E">
        <w:trPr>
          <w:gridAfter w:val="1"/>
          <w:cnfStyle w:val="000000100000"/>
          <w:wAfter w:w="15" w:type="dxa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20.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Вода. Властивості води. Збереження води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34</w:t>
            </w:r>
          </w:p>
        </w:tc>
      </w:tr>
      <w:tr w:rsidR="001B2668" w:rsidTr="0081199E">
        <w:trPr>
          <w:gridAfter w:val="1"/>
          <w:wAfter w:w="15" w:type="dxa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21.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Ґрунт. Як дбати про землю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36</w:t>
            </w:r>
          </w:p>
        </w:tc>
      </w:tr>
      <w:tr w:rsidR="001B2668" w:rsidTr="0081199E">
        <w:trPr>
          <w:gridAfter w:val="1"/>
          <w:cnfStyle w:val="000000100000"/>
          <w:wAfter w:w="15" w:type="dxa"/>
          <w:trHeight w:val="584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22.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Рослини. Рослини в житті людей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38</w:t>
            </w:r>
          </w:p>
        </w:tc>
      </w:tr>
      <w:tr w:rsidR="001B2668" w:rsidTr="0081199E">
        <w:trPr>
          <w:gridAfter w:val="1"/>
          <w:wAfter w:w="15" w:type="dxa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23.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Вшанування рослин. Червона книга України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38</w:t>
            </w:r>
          </w:p>
        </w:tc>
      </w:tr>
      <w:tr w:rsidR="001B2668" w:rsidTr="0081199E">
        <w:trPr>
          <w:gridAfter w:val="1"/>
          <w:cnfStyle w:val="000000100000"/>
          <w:wAfter w:w="15" w:type="dxa"/>
          <w:trHeight w:val="522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24.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Тварини. Тварини в житті людей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42</w:t>
            </w:r>
          </w:p>
        </w:tc>
      </w:tr>
      <w:tr w:rsidR="001B2668" w:rsidTr="0081199E">
        <w:trPr>
          <w:gridAfter w:val="1"/>
          <w:wAfter w:w="15" w:type="dxa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25.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Іменна книжка тварин. Живий куточок. Ушанування тварин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Pr="00CF4768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75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0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45</w:t>
            </w:r>
          </w:p>
        </w:tc>
      </w:tr>
      <w:tr w:rsidR="001B2668" w:rsidTr="0081199E">
        <w:trPr>
          <w:gridAfter w:val="1"/>
          <w:cnfStyle w:val="000000100000"/>
          <w:wAfter w:w="15" w:type="dxa"/>
        </w:trPr>
        <w:tc>
          <w:tcPr>
            <w:cnfStyle w:val="001000000000"/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26.</w:t>
            </w:r>
          </w:p>
        </w:tc>
        <w:tc>
          <w:tcPr>
            <w:tcW w:w="522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Екскурсія в природу. Узагальнюючий урок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254" w:type="dxa"/>
            <w:gridSpan w:val="3"/>
            <w:tcBorders>
              <w:bottom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7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09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46</w:t>
            </w:r>
          </w:p>
        </w:tc>
      </w:tr>
      <w:tr w:rsidR="001B2668" w:rsidTr="0081199E">
        <w:trPr>
          <w:gridAfter w:val="3"/>
          <w:wAfter w:w="114" w:type="dxa"/>
        </w:trPr>
        <w:tc>
          <w:tcPr>
            <w:cnfStyle w:val="001000000000"/>
            <w:tcW w:w="957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668" w:rsidRPr="00750049" w:rsidRDefault="001B2668" w:rsidP="0081199E">
            <w:pPr>
              <w:rPr>
                <w:color w:val="auto"/>
                <w:sz w:val="28"/>
                <w:lang w:val="uk-UA"/>
              </w:rPr>
            </w:pPr>
            <w:r w:rsidRPr="00750049">
              <w:rPr>
                <w:color w:val="auto"/>
                <w:lang w:val="uk-UA"/>
              </w:rPr>
              <w:t>ДЕ ТИ ЖИВЕШ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27.</w:t>
            </w:r>
          </w:p>
        </w:tc>
        <w:tc>
          <w:tcPr>
            <w:tcW w:w="5235" w:type="dxa"/>
            <w:gridSpan w:val="3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Де ти живеш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CF4768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45" w:type="dxa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48</w:t>
            </w:r>
          </w:p>
        </w:tc>
      </w:tr>
      <w:tr w:rsidR="001B2668" w:rsidTr="0081199E"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28.</w:t>
            </w:r>
          </w:p>
        </w:tc>
        <w:tc>
          <w:tcPr>
            <w:tcW w:w="5235" w:type="dxa"/>
            <w:gridSpan w:val="3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Де ти живеш. Дивне місто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45" w:type="dxa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49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29.</w:t>
            </w:r>
          </w:p>
        </w:tc>
        <w:tc>
          <w:tcPr>
            <w:tcW w:w="5235" w:type="dxa"/>
            <w:gridSpan w:val="3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Народні майстри краю. Пам’ятки старовини рідного краю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lang w:val="uk-UA"/>
              </w:rPr>
            </w:pPr>
          </w:p>
          <w:p w:rsidR="001B2668" w:rsidRPr="008318E5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45" w:type="dxa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52, 53</w:t>
            </w:r>
          </w:p>
        </w:tc>
      </w:tr>
      <w:tr w:rsidR="001B2668" w:rsidTr="0081199E"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30.</w:t>
            </w:r>
          </w:p>
        </w:tc>
        <w:tc>
          <w:tcPr>
            <w:tcW w:w="5235" w:type="dxa"/>
            <w:gridSpan w:val="3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Що виготовляють або вирощують там, де ти живеш. Як хліб на стіл прийшов. Вшанування хліба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Pr="008318E5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45" w:type="dxa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739" w:type="dxa"/>
            <w:gridSpan w:val="6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49, 50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5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31.</w:t>
            </w:r>
          </w:p>
        </w:tc>
        <w:tc>
          <w:tcPr>
            <w:tcW w:w="523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B2668" w:rsidRPr="008318E5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Як одяг до нас прийшов. Що з чого? Іграшки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1B2668" w:rsidRPr="008318E5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254" w:type="dxa"/>
            <w:gridSpan w:val="3"/>
            <w:tcBorders>
              <w:bottom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45" w:type="dxa"/>
            <w:tcBorders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739" w:type="dxa"/>
            <w:gridSpan w:val="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50, 51</w:t>
            </w:r>
          </w:p>
        </w:tc>
      </w:tr>
      <w:tr w:rsidR="001B2668" w:rsidTr="0081199E">
        <w:trPr>
          <w:gridAfter w:val="3"/>
          <w:wAfter w:w="114" w:type="dxa"/>
        </w:trPr>
        <w:tc>
          <w:tcPr>
            <w:cnfStyle w:val="001000000000"/>
            <w:tcW w:w="9571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B2668" w:rsidRPr="00750049" w:rsidRDefault="001B2668" w:rsidP="0081199E">
            <w:pPr>
              <w:rPr>
                <w:color w:val="auto"/>
                <w:sz w:val="28"/>
                <w:lang w:val="uk-UA"/>
              </w:rPr>
            </w:pPr>
            <w:r w:rsidRPr="00750049">
              <w:rPr>
                <w:color w:val="auto"/>
                <w:lang w:val="uk-UA"/>
              </w:rPr>
              <w:t>ТВОЯ КРАЇНА - УКРАЇНА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32.</w:t>
            </w:r>
          </w:p>
        </w:tc>
        <w:tc>
          <w:tcPr>
            <w:tcW w:w="5235" w:type="dxa"/>
            <w:gridSpan w:val="3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Наша держава – Україна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90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54,55</w:t>
            </w:r>
          </w:p>
        </w:tc>
      </w:tr>
      <w:tr w:rsidR="001B2668" w:rsidTr="0081199E">
        <w:trPr>
          <w:gridAfter w:val="2"/>
          <w:wAfter w:w="45" w:type="dxa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33.</w:t>
            </w:r>
          </w:p>
        </w:tc>
        <w:tc>
          <w:tcPr>
            <w:tcW w:w="5190" w:type="dxa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Державні символи України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90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 xml:space="preserve">             </w:t>
            </w:r>
          </w:p>
        </w:tc>
        <w:tc>
          <w:tcPr>
            <w:tcW w:w="16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55,56,57</w:t>
            </w:r>
          </w:p>
        </w:tc>
      </w:tr>
      <w:tr w:rsidR="001B2668" w:rsidTr="0081199E">
        <w:trPr>
          <w:gridAfter w:val="2"/>
          <w:cnfStyle w:val="000000100000"/>
          <w:wAfter w:w="45" w:type="dxa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34.</w:t>
            </w:r>
          </w:p>
        </w:tc>
        <w:tc>
          <w:tcPr>
            <w:tcW w:w="5190" w:type="dxa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Свята нашої країни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1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690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8"/>
                <w:lang w:val="uk-UA"/>
              </w:rPr>
            </w:pPr>
            <w:r>
              <w:rPr>
                <w:b/>
                <w:sz w:val="28"/>
                <w:lang w:val="uk-UA"/>
              </w:rPr>
              <w:t>57-60</w:t>
            </w:r>
          </w:p>
        </w:tc>
      </w:tr>
      <w:tr w:rsidR="001B2668" w:rsidTr="0081199E">
        <w:trPr>
          <w:gridAfter w:val="2"/>
          <w:wAfter w:w="45" w:type="dxa"/>
          <w:trHeight w:val="835"/>
        </w:trPr>
        <w:tc>
          <w:tcPr>
            <w:cnfStyle w:val="001000000000"/>
            <w:tcW w:w="576" w:type="dxa"/>
            <w:tcBorders>
              <w:left w:val="single" w:sz="4" w:space="0" w:color="auto"/>
              <w:right w:val="single" w:sz="4" w:space="0" w:color="auto"/>
            </w:tcBorders>
          </w:tcPr>
          <w:p w:rsidR="001B2668" w:rsidRPr="008318E5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35.</w:t>
            </w:r>
          </w:p>
        </w:tc>
        <w:tc>
          <w:tcPr>
            <w:tcW w:w="5190" w:type="dxa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Навчальні екскурсії</w:t>
            </w:r>
          </w:p>
        </w:tc>
        <w:tc>
          <w:tcPr>
            <w:tcW w:w="236" w:type="dxa"/>
            <w:gridSpan w:val="3"/>
            <w:tcBorders>
              <w:left w:val="single" w:sz="4" w:space="0" w:color="auto"/>
            </w:tcBorders>
          </w:tcPr>
          <w:p w:rsidR="001B2668" w:rsidRPr="008318E5" w:rsidRDefault="001B2668" w:rsidP="0081199E">
            <w:pPr>
              <w:cnfStyle w:val="000000000000"/>
              <w:rPr>
                <w:lang w:val="uk-UA"/>
              </w:rPr>
            </w:pPr>
          </w:p>
        </w:tc>
        <w:tc>
          <w:tcPr>
            <w:tcW w:w="1254" w:type="dxa"/>
            <w:gridSpan w:val="3"/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690" w:type="dxa"/>
            <w:gridSpan w:val="3"/>
            <w:tcBorders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B2668" w:rsidRDefault="001B2668" w:rsidP="0081199E">
            <w:pPr>
              <w:cnfStyle w:val="000000000000"/>
              <w:rPr>
                <w:b/>
                <w:sz w:val="28"/>
                <w:lang w:val="uk-UA"/>
              </w:rPr>
            </w:pPr>
          </w:p>
        </w:tc>
      </w:tr>
    </w:tbl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Pr="003263E4" w:rsidRDefault="001B2668" w:rsidP="001B2668">
      <w:pPr>
        <w:spacing w:after="0"/>
        <w:jc w:val="center"/>
        <w:rPr>
          <w:b/>
          <w:sz w:val="32"/>
          <w:lang w:val="uk-UA"/>
        </w:rPr>
      </w:pPr>
      <w:r w:rsidRPr="00C40750">
        <w:rPr>
          <w:noProof/>
        </w:rPr>
        <w:lastRenderedPageBreak/>
        <w:pict>
          <v:shape id="_x0000_s1029" type="#_x0000_t75" style="position:absolute;left:0;text-align:left;margin-left:-28.8pt;margin-top:17.6pt;width:327pt;height:212.75pt;z-index:-251653120">
            <v:imagedata r:id="rId6" o:title=""/>
          </v:shape>
          <o:OLEObject Type="Embed" ProgID="CorelDRAW.Graphic.13" ShapeID="_x0000_s1029" DrawAspect="Content" ObjectID="_1380270697" r:id="rId10"/>
        </w:pict>
      </w:r>
      <w:r>
        <w:rPr>
          <w:b/>
          <w:sz w:val="32"/>
          <w:lang w:val="uk-UA"/>
        </w:rPr>
        <w:t xml:space="preserve">                         Трудове навчання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>С.К.Трач Трудове навчання. Альбом – посібник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1 клас.- Тернопіль: Навчальна книга – Богдан, 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>2006.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  <w:r>
        <w:rPr>
          <w:b/>
          <w:lang w:val="uk-UA"/>
        </w:rPr>
        <w:t xml:space="preserve">                                      </w:t>
      </w:r>
      <w:r w:rsidRPr="003263E4">
        <w:rPr>
          <w:b/>
          <w:sz w:val="24"/>
          <w:lang w:val="uk-UA"/>
        </w:rPr>
        <w:t xml:space="preserve"> </w:t>
      </w:r>
      <w:r>
        <w:rPr>
          <w:b/>
          <w:sz w:val="24"/>
          <w:lang w:val="uk-UA"/>
        </w:rPr>
        <w:t>2 години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tbl>
      <w:tblPr>
        <w:tblStyle w:val="2-5"/>
        <w:tblW w:w="0" w:type="auto"/>
        <w:tblBorders>
          <w:left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59"/>
        <w:gridCol w:w="5670"/>
        <w:gridCol w:w="1276"/>
        <w:gridCol w:w="1666"/>
      </w:tblGrid>
      <w:tr w:rsidR="001B2668" w:rsidRPr="00E01D08" w:rsidTr="0081199E">
        <w:trPr>
          <w:cnfStyle w:val="100000000000"/>
        </w:trPr>
        <w:tc>
          <w:tcPr>
            <w:cnfStyle w:val="001000000100"/>
            <w:tcW w:w="9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jc w:val="center"/>
              <w:rPr>
                <w:sz w:val="28"/>
                <w:szCs w:val="28"/>
              </w:rPr>
            </w:pPr>
            <w:r w:rsidRPr="00E01D08">
              <w:rPr>
                <w:sz w:val="28"/>
                <w:szCs w:val="28"/>
              </w:rPr>
              <w:t>№</w:t>
            </w:r>
          </w:p>
        </w:tc>
        <w:tc>
          <w:tcPr>
            <w:tcW w:w="56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jc w:val="center"/>
              <w:cnfStyle w:val="100000000000"/>
              <w:rPr>
                <w:sz w:val="28"/>
                <w:szCs w:val="28"/>
              </w:rPr>
            </w:pPr>
            <w:r w:rsidRPr="00E01D08">
              <w:rPr>
                <w:sz w:val="28"/>
                <w:szCs w:val="28"/>
              </w:rPr>
              <w:t>Тема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jc w:val="center"/>
              <w:cnfStyle w:val="100000000000"/>
              <w:rPr>
                <w:sz w:val="28"/>
                <w:szCs w:val="28"/>
              </w:rPr>
            </w:pPr>
            <w:r w:rsidRPr="00E01D08">
              <w:rPr>
                <w:sz w:val="28"/>
                <w:szCs w:val="28"/>
              </w:rPr>
              <w:t>Дата</w:t>
            </w:r>
          </w:p>
        </w:tc>
        <w:tc>
          <w:tcPr>
            <w:tcW w:w="166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jc w:val="center"/>
              <w:cnfStyle w:val="100000000000"/>
              <w:rPr>
                <w:sz w:val="28"/>
                <w:szCs w:val="28"/>
                <w:lang w:val="uk-UA"/>
              </w:rPr>
            </w:pPr>
            <w:r w:rsidRPr="00E01D08">
              <w:rPr>
                <w:sz w:val="28"/>
                <w:szCs w:val="28"/>
              </w:rPr>
              <w:t>Прим</w:t>
            </w:r>
            <w:r w:rsidRPr="00E01D08">
              <w:rPr>
                <w:sz w:val="28"/>
                <w:szCs w:val="28"/>
                <w:lang w:val="uk-UA"/>
              </w:rPr>
              <w:t>і</w:t>
            </w:r>
            <w:r w:rsidRPr="00E01D08">
              <w:rPr>
                <w:sz w:val="28"/>
                <w:szCs w:val="28"/>
              </w:rPr>
              <w:t>тки</w:t>
            </w:r>
          </w:p>
          <w:p w:rsidR="001B2668" w:rsidRPr="001E5790" w:rsidRDefault="001B2668" w:rsidP="0081199E">
            <w:pPr>
              <w:jc w:val="center"/>
              <w:cnfStyle w:val="1000000000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(сторінка альбому)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71" w:type="dxa"/>
            <w:gridSpan w:val="4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01D08">
              <w:rPr>
                <w:rStyle w:val="ab"/>
                <w:sz w:val="28"/>
                <w:szCs w:val="28"/>
              </w:rPr>
              <w:t>І семестр</w:t>
            </w:r>
          </w:p>
          <w:p w:rsidR="001B2668" w:rsidRPr="00E01D08" w:rsidRDefault="001B2668" w:rsidP="0081199E">
            <w:pPr>
              <w:jc w:val="center"/>
              <w:rPr>
                <w:sz w:val="28"/>
                <w:szCs w:val="28"/>
              </w:rPr>
            </w:pPr>
            <w:r w:rsidRPr="00E01D08">
              <w:rPr>
                <w:rStyle w:val="ac"/>
                <w:sz w:val="28"/>
                <w:szCs w:val="28"/>
              </w:rPr>
              <w:t>Вступ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pStyle w:val="aa"/>
              <w:cnfStyle w:val="000000000000"/>
            </w:pPr>
            <w:r w:rsidRPr="00E01D08">
              <w:t xml:space="preserve">Значення праці в житті людини. Організація робочого місця для роботи з папером. 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Властивості паперу. Складання з нього різних площинних зображень.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24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Обведення на папері шаблонів і трафаретів. Конструювання декоративних композицій зі смужок паперу.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26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Згинання і складання паперу(оригамі). Виготовлення стріли з паперу.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27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Виготовлення паперового стаканчика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28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6.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Розмічання за зразком, клітинками та лінійкою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29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7.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Прийоми різання паперу. Виготовлення геометричних фігур з паперу.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30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8.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E01D08">
              <w:t xml:space="preserve">Криволінійне різання паперу. Виготовлення </w:t>
            </w:r>
            <w:r w:rsidRPr="00E01D08">
              <w:rPr>
                <w:lang w:val="uk-UA"/>
              </w:rPr>
              <w:t>квіточки – веселочки.</w:t>
            </w:r>
            <w:r w:rsidRPr="00E01D08">
              <w:t xml:space="preserve">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31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9.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pStyle w:val="aa"/>
              <w:cnfStyle w:val="000000000000"/>
            </w:pPr>
            <w:r w:rsidRPr="00E01D08">
              <w:t xml:space="preserve">Криволінійне різання паперу. Виготовлення </w:t>
            </w:r>
            <w:r w:rsidRPr="00E01D08">
              <w:rPr>
                <w:lang w:val="uk-UA"/>
              </w:rPr>
              <w:t>числового віяла.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33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10.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E01D08">
              <w:rPr>
                <w:lang w:val="uk-UA"/>
              </w:rPr>
              <w:t>Виготовлення роздаткового матеріалу з паперу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35</w:t>
            </w:r>
          </w:p>
        </w:tc>
      </w:tr>
      <w:tr w:rsidR="001B2668" w:rsidRPr="00E01D08" w:rsidTr="0081199E">
        <w:tc>
          <w:tcPr>
            <w:cnfStyle w:val="001000000000"/>
            <w:tcW w:w="9571" w:type="dxa"/>
            <w:gridSpan w:val="4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pStyle w:val="aa"/>
              <w:jc w:val="center"/>
              <w:rPr>
                <w:sz w:val="28"/>
                <w:lang w:val="uk-UA"/>
              </w:rPr>
            </w:pPr>
            <w:r w:rsidRPr="00E01D08">
              <w:rPr>
                <w:rStyle w:val="ac"/>
                <w:bCs w:val="0"/>
                <w:sz w:val="28"/>
              </w:rPr>
              <w:t>Людина і природа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11.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E01D08">
              <w:t xml:space="preserve"> Заготівля та зберігання природного матеріалу (екскурсія у парк).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12.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</w:rPr>
              <w:t xml:space="preserve">Створення аплікації з окремих рослинних форм. </w:t>
            </w:r>
            <w:r w:rsidRPr="00E01D08">
              <w:rPr>
                <w:sz w:val="24"/>
                <w:szCs w:val="24"/>
              </w:rPr>
              <w:lastRenderedPageBreak/>
              <w:t xml:space="preserve">Складання візерунків з листочків та квітів.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8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lastRenderedPageBreak/>
              <w:t>13.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Заготівля та зберігання природного матеріалу (екскурсія у парк).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14.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</w:rPr>
              <w:t xml:space="preserve">Створення аплікації з рослинних форм.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10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15.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Створення аплікації з рослинних форм до казок.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14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16.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Виготовлення об’ємних виробів із природного матеріалу.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16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17.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Виготовлення об’ємних виробів із природного матеріалу.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16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18.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Пластичні матеріали, їх властивості. Способи ліплення. Народні іграшки з глини.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18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19.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E01D08">
              <w:t xml:space="preserve">Ліплення овочів та фруктів з пластиліну.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19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20.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</w:rPr>
              <w:t xml:space="preserve"> Ліплення фігурок тварин з пластиліну.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20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21.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</w:rPr>
              <w:t xml:space="preserve">Ліплення композиції за мотивами української народної казки «Ріпка».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21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22.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Ліплення композицій за мотивами українських народних казок «Курочка Ряба» і «Колобок».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22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23.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Ліплення композицій за мотивами українських народних казок «Курочка Ряба» і «Колобок».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23</w:t>
            </w:r>
          </w:p>
        </w:tc>
      </w:tr>
      <w:tr w:rsidR="001B2668" w:rsidRPr="00E01D08" w:rsidTr="0081199E">
        <w:tc>
          <w:tcPr>
            <w:cnfStyle w:val="001000000000"/>
            <w:tcW w:w="9571" w:type="dxa"/>
            <w:gridSpan w:val="4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jc w:val="center"/>
              <w:rPr>
                <w:i/>
                <w:sz w:val="24"/>
                <w:szCs w:val="24"/>
              </w:rPr>
            </w:pPr>
            <w:r w:rsidRPr="00E01D08">
              <w:rPr>
                <w:rStyle w:val="ac"/>
                <w:bCs w:val="0"/>
                <w:sz w:val="28"/>
                <w:szCs w:val="24"/>
              </w:rPr>
              <w:t>Я сам та інші люди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24.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pStyle w:val="aa"/>
              <w:cnfStyle w:val="000000100000"/>
              <w:rPr>
                <w:lang w:val="uk-UA"/>
              </w:rPr>
            </w:pPr>
            <w:r w:rsidRPr="00E01D08">
              <w:t xml:space="preserve">Загальне ознайомлення з професіями типу «людина – людина». Види побутової праці. Сервірування столу, правила поведінки за столом.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25.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Способи складання серветок. Вирізування серветок до столу у техніці витинанки.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26.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Навчально-ігрове проектування макетів одягу з кольорового паперу. Саморобка «Одягни ляльку».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63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27.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Зображення костюма із власної уяви, макетування елементів костюма за власними малюнками. Виготовлення іграшкового костюма.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28.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Подарунки та сувеніри до зимових свят. Вирізання сніжинок з паперу.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39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29.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Виготовлення саморобки «Дід Мороз і Снігуронька».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47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30.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Симетричне вирізування. Виготовлення ялинки з паперу.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40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31.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Виготовлення ялинкових іграшок.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43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32.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Виготовлення іграшок з яєчної шкарлупи.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49</w:t>
            </w:r>
          </w:p>
        </w:tc>
      </w:tr>
      <w:tr w:rsidR="001B2668" w:rsidRPr="00E01D08" w:rsidTr="0081199E">
        <w:tc>
          <w:tcPr>
            <w:cnfStyle w:val="001000000000"/>
            <w:tcW w:w="9571" w:type="dxa"/>
            <w:gridSpan w:val="4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jc w:val="center"/>
              <w:rPr>
                <w:sz w:val="28"/>
                <w:szCs w:val="24"/>
                <w:lang w:val="uk-UA"/>
              </w:rPr>
            </w:pPr>
            <w:r w:rsidRPr="00E01D08">
              <w:rPr>
                <w:sz w:val="28"/>
                <w:szCs w:val="24"/>
                <w:lang w:val="uk-UA"/>
              </w:rPr>
              <w:t>ІІ  семестр</w:t>
            </w:r>
          </w:p>
          <w:p w:rsidR="001B2668" w:rsidRPr="00E01D08" w:rsidRDefault="001B2668" w:rsidP="0081199E">
            <w:pPr>
              <w:pStyle w:val="aa"/>
              <w:jc w:val="center"/>
              <w:rPr>
                <w:i/>
                <w:lang w:val="uk-UA"/>
              </w:rPr>
            </w:pPr>
            <w:r w:rsidRPr="00E01D08">
              <w:rPr>
                <w:rStyle w:val="ac"/>
                <w:bCs w:val="0"/>
                <w:sz w:val="28"/>
              </w:rPr>
              <w:t xml:space="preserve">Людина і знаки інформації 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33.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 xml:space="preserve">Світ професій „людина – знакові системи”. Ознайомлення із зразками знакової інформації. Шкільна зустріч з фахівцями професійного напряму </w:t>
            </w:r>
            <w:r w:rsidRPr="00E01D08">
              <w:rPr>
                <w:sz w:val="24"/>
                <w:szCs w:val="24"/>
              </w:rPr>
              <w:lastRenderedPageBreak/>
              <w:t>«людина – знакові системи».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lastRenderedPageBreak/>
              <w:t>34.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Колективне макетування емблем громадських закладів: аптеки, магазину, пошти, музеїв тощо.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35.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Виготовлення роздаткового матеріалу «Качечки»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58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36.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  <w:lang w:val="uk-UA"/>
              </w:rPr>
              <w:t>Виготовлення роздаткового матеріалу «Рибки»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61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37.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  <w:lang w:val="uk-UA"/>
              </w:rPr>
              <w:t>Виготовлення закладки для книжки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55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38.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Виготовлення математичного доміно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57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71" w:type="dxa"/>
            <w:gridSpan w:val="4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pStyle w:val="aa"/>
              <w:jc w:val="center"/>
              <w:rPr>
                <w:i/>
                <w:lang w:val="uk-UA"/>
              </w:rPr>
            </w:pPr>
            <w:r w:rsidRPr="00E01D08">
              <w:rPr>
                <w:rStyle w:val="ac"/>
                <w:bCs w:val="0"/>
                <w:sz w:val="28"/>
              </w:rPr>
              <w:t xml:space="preserve">Людина і техніка 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39.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Світ професій „людина – техніка”. Шкільна зустріч з фахівцями професійного напряму «людина і техніка».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40.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Виготовлення аплікації „Космонавт”.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41.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 xml:space="preserve">Робота з конструктором. </w:t>
            </w:r>
            <w:r w:rsidRPr="00E01D08">
              <w:rPr>
                <w:sz w:val="24"/>
                <w:szCs w:val="24"/>
              </w:rPr>
              <w:t>Ознайомлення з технічними конструкторами: назви деталей, інструменти, зображення моделей, інструкція з правилами користування. З’єднання деталей: рухоме, нерухоме.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77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42.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Конструювання фігур з паличок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76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43.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E01D08">
              <w:rPr>
                <w:lang w:val="uk-UA"/>
              </w:rPr>
              <w:t>Виготовлення гри «Склади картинку»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65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44.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  <w:lang w:val="uk-UA"/>
              </w:rPr>
              <w:t>Виготовлення гри «Сад і город»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67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45.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  <w:lang w:val="uk-UA"/>
              </w:rPr>
              <w:t>Виготовлення гри «Запусти ракету»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62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71" w:type="dxa"/>
            <w:gridSpan w:val="4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jc w:val="center"/>
              <w:rPr>
                <w:i/>
                <w:sz w:val="24"/>
                <w:szCs w:val="24"/>
              </w:rPr>
            </w:pPr>
            <w:r w:rsidRPr="00E01D08">
              <w:rPr>
                <w:rStyle w:val="ac"/>
                <w:bCs w:val="0"/>
                <w:sz w:val="28"/>
                <w:szCs w:val="24"/>
              </w:rPr>
              <w:t>Людина і художнє довкілля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46.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Світ професій „людина і художні образи”. Ознайомлення з творами декоративно-ужиткового мистецтва.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47.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Виготовлення килимка в техніці плетіння з паперових смужок.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48.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Ліплення декоративного посуду.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49.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</w:rPr>
              <w:t xml:space="preserve">Писанкарство як вид народного мистецтва. Символічні знаки у візерунках писанки. Створення аплікаційних писанок.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50.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Аплікація з кольорового паперу «Курчатко»</w:t>
            </w:r>
            <w:r w:rsidRPr="00E01D0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51.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Аплікація з кольорового паперу «Котик»</w:t>
            </w:r>
            <w:r w:rsidRPr="00E01D0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52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52.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Аплікація з кольорового паперу «Святкова листівка»</w:t>
            </w:r>
            <w:r w:rsidRPr="00E01D0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54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53.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Плетіння зі стрічкою у три пасми , створення іграшок з плетіння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68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54.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Пришивання ґудзика до клаптика тканини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69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55.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Виконання шва «уперед голку» на папері в клітинку та за контурним малюнком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70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56.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Шви «уперед голку», «через край», «змету вальний шов»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73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57.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Пошиття сумочки для ляльки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74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58.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Пошиття фартуха для ляльки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75</w:t>
            </w: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71" w:type="dxa"/>
            <w:gridSpan w:val="4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jc w:val="center"/>
              <w:rPr>
                <w:sz w:val="24"/>
                <w:szCs w:val="24"/>
              </w:rPr>
            </w:pPr>
            <w:r w:rsidRPr="00E01D08">
              <w:rPr>
                <w:sz w:val="28"/>
                <w:szCs w:val="24"/>
                <w:lang w:val="uk-UA"/>
              </w:rPr>
              <w:lastRenderedPageBreak/>
              <w:t>Людина і праця</w:t>
            </w: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59.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</w:rPr>
              <w:t xml:space="preserve">Догляд за кімнатними квітами. Квіти у класній кімнаті. Правила догляду за кімнатними рослинами. Інструменти і пристосування для догляду за квітами. Послідовне виконання трудових дій по догляду за кімнатними квітами.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60.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 xml:space="preserve">Дерева, кущі, квіти на пришкільній ділянці. Догляд. </w:t>
            </w:r>
            <w:r w:rsidRPr="00E01D08">
              <w:rPr>
                <w:sz w:val="24"/>
                <w:szCs w:val="24"/>
              </w:rPr>
              <w:t>Послідовне виконання трудових дій по догляду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61.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Прибирання класної кімнати. Порядок дій прибирання. Інструменти та необхідне приладдя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62.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</w:rPr>
              <w:t>Елементи квітникарства. Квіткові рослини як прикраса довкілля. Квіти у садах, на клумбах, алеях; польові, лісові, лугові квіти. Квіткові клумби. Створення макету клумби.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B2668" w:rsidRPr="00AD32B3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63.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Макетування поліграфічної продукції: афіш, оголошень, листівок з теми «Збережемо чистим  довкілля»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64.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</w:rPr>
              <w:t xml:space="preserve">Дорожні знаки. Основні дорожні знаки для пішоходів. Виготовлення макета дорожнього знака з кольорового паперу з використанням шаблонів. 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</w:tr>
      <w:tr w:rsidR="001B2668" w:rsidRPr="00E01D08" w:rsidTr="0081199E"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65.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Виготовлення наочних посібників для дитячого садка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</w:tr>
      <w:tr w:rsidR="001B2668" w:rsidRPr="00E01D08" w:rsidTr="0081199E">
        <w:trPr>
          <w:cnfStyle w:val="000000100000"/>
        </w:trPr>
        <w:tc>
          <w:tcPr>
            <w:cnfStyle w:val="001000000000"/>
            <w:tcW w:w="959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E01D08" w:rsidRDefault="001B2668" w:rsidP="0081199E">
            <w:pPr>
              <w:rPr>
                <w:sz w:val="24"/>
                <w:szCs w:val="24"/>
                <w:lang w:val="uk-UA"/>
              </w:rPr>
            </w:pPr>
            <w:r w:rsidRPr="00E01D08">
              <w:rPr>
                <w:sz w:val="24"/>
                <w:szCs w:val="24"/>
                <w:lang w:val="uk-UA"/>
              </w:rPr>
              <w:t>66.</w:t>
            </w:r>
          </w:p>
        </w:tc>
        <w:tc>
          <w:tcPr>
            <w:tcW w:w="5670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  <w:r w:rsidRPr="00E01D08">
              <w:rPr>
                <w:sz w:val="24"/>
                <w:szCs w:val="24"/>
              </w:rPr>
              <w:t>Підсумковий урок за рік.</w:t>
            </w:r>
          </w:p>
        </w:tc>
        <w:tc>
          <w:tcPr>
            <w:tcW w:w="127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  <w:tc>
          <w:tcPr>
            <w:tcW w:w="1666" w:type="dxa"/>
          </w:tcPr>
          <w:p w:rsidR="001B2668" w:rsidRPr="00E01D08" w:rsidRDefault="001B2668" w:rsidP="0081199E">
            <w:pPr>
              <w:cnfStyle w:val="000000100000"/>
              <w:rPr>
                <w:sz w:val="24"/>
                <w:szCs w:val="24"/>
              </w:rPr>
            </w:pPr>
          </w:p>
        </w:tc>
      </w:tr>
    </w:tbl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</w:p>
    <w:p w:rsidR="001B2668" w:rsidRPr="003263E4" w:rsidRDefault="001B2668" w:rsidP="001B2668">
      <w:pPr>
        <w:spacing w:after="0"/>
        <w:jc w:val="center"/>
        <w:rPr>
          <w:b/>
          <w:sz w:val="32"/>
          <w:lang w:val="uk-UA"/>
        </w:rPr>
      </w:pPr>
      <w:r>
        <w:rPr>
          <w:b/>
          <w:sz w:val="32"/>
          <w:lang w:val="uk-UA"/>
        </w:rPr>
        <w:lastRenderedPageBreak/>
        <w:t>Образотворче мистецтво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noProof/>
        </w:rPr>
        <w:pict>
          <v:shape id="_x0000_s1030" type="#_x0000_t75" style="position:absolute;margin-left:-16.8pt;margin-top:-8.3pt;width:327pt;height:212.75pt;z-index:-251652096">
            <v:imagedata r:id="rId6" o:title=""/>
          </v:shape>
          <o:OLEObject Type="Embed" ProgID="CorelDRAW.Graphic.13" ShapeID="_x0000_s1030" DrawAspect="Content" ObjectID="_1380270698" r:id="rId11"/>
        </w:pic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    С.К.Трач Образотворче мистецтво.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    Альбом – посібник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     1 клас.- Тернопіль: Навчальна книга – Богдан, </w:t>
      </w:r>
    </w:p>
    <w:p w:rsidR="001B2668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          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Pr="00752B8F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                                 </w:t>
      </w:r>
      <w:r w:rsidRPr="003263E4">
        <w:rPr>
          <w:b/>
          <w:sz w:val="24"/>
          <w:lang w:val="uk-UA"/>
        </w:rPr>
        <w:t xml:space="preserve"> </w:t>
      </w:r>
      <w:r>
        <w:rPr>
          <w:b/>
          <w:sz w:val="24"/>
          <w:lang w:val="uk-UA"/>
        </w:rPr>
        <w:t>1 година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tbl>
      <w:tblPr>
        <w:tblStyle w:val="2-6"/>
        <w:tblW w:w="0" w:type="auto"/>
        <w:tblLook w:val="04A0"/>
      </w:tblPr>
      <w:tblGrid>
        <w:gridCol w:w="959"/>
        <w:gridCol w:w="5670"/>
        <w:gridCol w:w="1559"/>
        <w:gridCol w:w="1383"/>
      </w:tblGrid>
      <w:tr w:rsidR="001B2668" w:rsidTr="0081199E">
        <w:trPr>
          <w:cnfStyle w:val="100000000000"/>
        </w:trPr>
        <w:tc>
          <w:tcPr>
            <w:cnfStyle w:val="001000000100"/>
            <w:tcW w:w="959" w:type="dxa"/>
          </w:tcPr>
          <w:p w:rsidR="001B2668" w:rsidRPr="00AB16C4" w:rsidRDefault="001B2668" w:rsidP="0081199E">
            <w:pPr>
              <w:jc w:val="center"/>
              <w:rPr>
                <w:b w:val="0"/>
                <w:lang w:val="uk-UA"/>
              </w:rPr>
            </w:pPr>
            <w:r w:rsidRPr="00AB16C4">
              <w:rPr>
                <w:b w:val="0"/>
                <w:lang w:val="uk-UA"/>
              </w:rPr>
              <w:t>№</w:t>
            </w:r>
          </w:p>
        </w:tc>
        <w:tc>
          <w:tcPr>
            <w:tcW w:w="5670" w:type="dxa"/>
          </w:tcPr>
          <w:p w:rsidR="001B2668" w:rsidRPr="00AB16C4" w:rsidRDefault="001B2668" w:rsidP="0081199E">
            <w:pPr>
              <w:jc w:val="center"/>
              <w:cnfStyle w:val="100000000000"/>
              <w:rPr>
                <w:b w:val="0"/>
                <w:lang w:val="uk-UA"/>
              </w:rPr>
            </w:pPr>
            <w:r w:rsidRPr="00AB16C4">
              <w:rPr>
                <w:b w:val="0"/>
                <w:lang w:val="uk-UA"/>
              </w:rPr>
              <w:t>Тема</w:t>
            </w:r>
          </w:p>
        </w:tc>
        <w:tc>
          <w:tcPr>
            <w:tcW w:w="1559" w:type="dxa"/>
          </w:tcPr>
          <w:p w:rsidR="001B2668" w:rsidRPr="00AB16C4" w:rsidRDefault="001B2668" w:rsidP="0081199E">
            <w:pPr>
              <w:jc w:val="center"/>
              <w:cnfStyle w:val="100000000000"/>
              <w:rPr>
                <w:b w:val="0"/>
                <w:lang w:val="uk-UA"/>
              </w:rPr>
            </w:pPr>
            <w:r w:rsidRPr="00AB16C4">
              <w:rPr>
                <w:b w:val="0"/>
                <w:lang w:val="uk-UA"/>
              </w:rPr>
              <w:t>Дата</w:t>
            </w:r>
          </w:p>
        </w:tc>
        <w:tc>
          <w:tcPr>
            <w:tcW w:w="1383" w:type="dxa"/>
          </w:tcPr>
          <w:p w:rsidR="001B2668" w:rsidRPr="00AB16C4" w:rsidRDefault="001B2668" w:rsidP="0081199E">
            <w:pPr>
              <w:jc w:val="center"/>
              <w:cnfStyle w:val="100000000000"/>
              <w:rPr>
                <w:b w:val="0"/>
                <w:lang w:val="uk-UA"/>
              </w:rPr>
            </w:pPr>
            <w:r w:rsidRPr="00AB16C4">
              <w:rPr>
                <w:b w:val="0"/>
                <w:lang w:val="uk-UA"/>
              </w:rPr>
              <w:t>Примітка</w:t>
            </w:r>
          </w:p>
          <w:p w:rsidR="001B2668" w:rsidRPr="00AB16C4" w:rsidRDefault="001B2668" w:rsidP="0081199E">
            <w:pPr>
              <w:jc w:val="center"/>
              <w:cnfStyle w:val="100000000000"/>
              <w:rPr>
                <w:b w:val="0"/>
                <w:lang w:val="uk-UA"/>
              </w:rPr>
            </w:pPr>
            <w:r w:rsidRPr="00AB16C4">
              <w:rPr>
                <w:b w:val="0"/>
                <w:lang w:val="uk-UA"/>
              </w:rPr>
              <w:t>(сторінка альбому)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B2668" w:rsidRPr="00BD24F4" w:rsidRDefault="001B2668" w:rsidP="0081199E">
            <w:pPr>
              <w:pStyle w:val="aa"/>
              <w:jc w:val="center"/>
              <w:rPr>
                <w:lang w:val="uk-UA"/>
              </w:rPr>
            </w:pPr>
            <w:r w:rsidRPr="00BD24F4">
              <w:rPr>
                <w:rStyle w:val="ac"/>
                <w:bCs w:val="0"/>
                <w:sz w:val="28"/>
                <w:szCs w:val="28"/>
              </w:rPr>
              <w:t xml:space="preserve">Барви землі </w:t>
            </w:r>
          </w:p>
        </w:tc>
      </w:tr>
      <w:tr w:rsidR="001B2668" w:rsidTr="0081199E">
        <w:tc>
          <w:tcPr>
            <w:cnfStyle w:val="001000000000"/>
            <w:tcW w:w="959" w:type="dxa"/>
          </w:tcPr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 w:rsidRPr="00AB16C4">
              <w:rPr>
                <w:sz w:val="24"/>
                <w:szCs w:val="24"/>
                <w:lang w:val="uk-UA"/>
              </w:rPr>
              <w:t>1.</w:t>
            </w:r>
          </w:p>
          <w:p w:rsidR="001B2668" w:rsidRPr="00AB16C4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Pr="00AB16C4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 w:rsidRPr="00AB16C4">
              <w:rPr>
                <w:sz w:val="24"/>
                <w:szCs w:val="24"/>
                <w:lang w:val="uk-UA"/>
              </w:rPr>
              <w:t>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Pr="00AB16C4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7.</w:t>
            </w:r>
          </w:p>
        </w:tc>
        <w:tc>
          <w:tcPr>
            <w:tcW w:w="5670" w:type="dxa"/>
          </w:tcPr>
          <w:p w:rsidR="001B2668" w:rsidRPr="00AB16C4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Введення в образотворче мистецтво. Малювання повітряних кульок</w:t>
            </w:r>
          </w:p>
          <w:p w:rsidR="001B2668" w:rsidRPr="00AB16C4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Поняття про основні та похідні кольори. Малювання на тему «Риба-кит у морі синім». </w:t>
            </w:r>
            <w:r w:rsidRPr="00AB16C4">
              <w:br/>
            </w:r>
          </w:p>
          <w:p w:rsidR="001B2668" w:rsidRPr="00AB16C4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Поняття про розбіл та затемнення спектральних кольорів. Замальовка «Три веселі гноми». </w:t>
            </w:r>
            <w:r w:rsidRPr="00AB16C4">
              <w:br/>
            </w:r>
          </w:p>
          <w:p w:rsidR="001B2668" w:rsidRPr="00AB16C4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Асоціативне сприйняття кольорів («важкий», «легкий», «ніжний»). Заповнення площини аркуша. Малювання на тему «Квітка-семицвітка». </w:t>
            </w:r>
          </w:p>
          <w:p w:rsidR="001B2668" w:rsidRPr="00AB16C4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Знайомство з теплою групою кольорів. Отримання теплих відтінків кольорів шляхом додавання оранжевого та теплого жовтого. Малювання на тему «Сонце-огнецвіт». </w:t>
            </w:r>
            <w:r w:rsidRPr="00AB16C4">
              <w:br/>
            </w:r>
          </w:p>
          <w:p w:rsidR="001B2668" w:rsidRPr="00AB16C4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Знайомство з холодними кольорами. Отримання холодних відтінків кольорів шляхом додавання синіх барв. Малювання на тему «В небі над полями райдуга-дуга». </w:t>
            </w:r>
            <w:r w:rsidRPr="00AB16C4">
              <w:br/>
            </w:r>
          </w:p>
          <w:p w:rsidR="001B2668" w:rsidRPr="00AB16C4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lastRenderedPageBreak/>
              <w:t xml:space="preserve"> Межа зламу простору (земля – небо, небо – вода). Малювання на тему «Сонечко ласкаве землю зігріває». </w:t>
            </w:r>
          </w:p>
        </w:tc>
        <w:tc>
          <w:tcPr>
            <w:tcW w:w="1559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Pr="008558D5" w:rsidRDefault="001B2668" w:rsidP="0081199E">
            <w:pPr>
              <w:cnfStyle w:val="000000000000"/>
              <w:rPr>
                <w:lang w:val="uk-UA"/>
              </w:rPr>
            </w:pP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B2668" w:rsidRPr="00BD24F4" w:rsidRDefault="001B2668" w:rsidP="0081199E">
            <w:pPr>
              <w:pStyle w:val="aa"/>
              <w:jc w:val="center"/>
              <w:rPr>
                <w:lang w:val="uk-UA"/>
              </w:rPr>
            </w:pPr>
            <w:r w:rsidRPr="00BD24F4">
              <w:rPr>
                <w:rStyle w:val="ac"/>
                <w:bCs w:val="0"/>
                <w:sz w:val="28"/>
                <w:szCs w:val="28"/>
              </w:rPr>
              <w:lastRenderedPageBreak/>
              <w:t xml:space="preserve">Прості форми </w:t>
            </w:r>
          </w:p>
        </w:tc>
      </w:tr>
      <w:tr w:rsidR="001B2668" w:rsidTr="0081199E">
        <w:tc>
          <w:tcPr>
            <w:cnfStyle w:val="001000000000"/>
            <w:tcW w:w="959" w:type="dxa"/>
          </w:tcPr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9.</w:t>
            </w: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10.</w:t>
            </w: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11.</w:t>
            </w: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Pr="00AB16C4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12.</w:t>
            </w:r>
          </w:p>
        </w:tc>
        <w:tc>
          <w:tcPr>
            <w:tcW w:w="5670" w:type="dxa"/>
          </w:tcPr>
          <w:p w:rsidR="001B2668" w:rsidRPr="00AB16C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AB16C4">
              <w:rPr>
                <w:sz w:val="24"/>
                <w:szCs w:val="24"/>
              </w:rPr>
              <w:t xml:space="preserve">Різноманітність форм у навколишньому світі. </w:t>
            </w:r>
          </w:p>
          <w:p w:rsidR="001B2668" w:rsidRPr="00AB16C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AB16C4">
              <w:rPr>
                <w:sz w:val="24"/>
                <w:szCs w:val="24"/>
              </w:rPr>
              <w:t xml:space="preserve">Створення композиції «Ходить гарбуз по городу». </w:t>
            </w:r>
            <w:r w:rsidRPr="00AB16C4">
              <w:rPr>
                <w:sz w:val="24"/>
                <w:szCs w:val="24"/>
              </w:rPr>
              <w:br/>
            </w:r>
          </w:p>
          <w:p w:rsidR="001B2668" w:rsidRPr="00AB16C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AB16C4">
              <w:rPr>
                <w:sz w:val="24"/>
                <w:szCs w:val="24"/>
              </w:rPr>
              <w:t xml:space="preserve">Взаємозв’язок основної форми та її частин. «Парасольки Оле-Лукойє». </w:t>
            </w:r>
            <w:r w:rsidRPr="00AB16C4">
              <w:rPr>
                <w:sz w:val="24"/>
                <w:szCs w:val="24"/>
              </w:rPr>
              <w:br/>
            </w:r>
          </w:p>
          <w:p w:rsidR="001B2668" w:rsidRPr="00AB16C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AB16C4">
              <w:rPr>
                <w:sz w:val="24"/>
                <w:szCs w:val="24"/>
              </w:rPr>
              <w:t xml:space="preserve">Заповнення площини аркуша силуетними зображеннями форм. Створення композиції «Серед урочища грибного». </w:t>
            </w:r>
            <w:r w:rsidRPr="00AB16C4">
              <w:rPr>
                <w:sz w:val="24"/>
                <w:szCs w:val="24"/>
              </w:rPr>
              <w:br/>
            </w:r>
          </w:p>
          <w:p w:rsidR="001B2668" w:rsidRPr="00AB16C4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 w:rsidRPr="00AB16C4">
              <w:rPr>
                <w:sz w:val="24"/>
                <w:szCs w:val="24"/>
              </w:rPr>
              <w:t xml:space="preserve">Розмальовка «Житло доброго та лихого гномів». </w:t>
            </w:r>
            <w:r w:rsidRPr="00AB16C4">
              <w:rPr>
                <w:sz w:val="24"/>
                <w:szCs w:val="24"/>
              </w:rPr>
              <w:br/>
            </w:r>
          </w:p>
          <w:p w:rsidR="001B2668" w:rsidRPr="00AB16C4" w:rsidRDefault="001B2668" w:rsidP="0081199E">
            <w:pPr>
              <w:cnfStyle w:val="000000000000"/>
              <w:rPr>
                <w:sz w:val="24"/>
                <w:szCs w:val="24"/>
              </w:rPr>
            </w:pPr>
            <w:r w:rsidRPr="00AB16C4">
              <w:rPr>
                <w:sz w:val="24"/>
                <w:szCs w:val="24"/>
              </w:rPr>
              <w:t>Ліплення. Передавання спіралеподібної форми в об’ємі та на площині.</w:t>
            </w:r>
          </w:p>
        </w:tc>
        <w:tc>
          <w:tcPr>
            <w:tcW w:w="1559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76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Pr="000F12D9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B2668" w:rsidRPr="00BD24F4" w:rsidRDefault="001B2668" w:rsidP="0081199E">
            <w:pPr>
              <w:pStyle w:val="aa"/>
              <w:jc w:val="center"/>
              <w:rPr>
                <w:lang w:val="uk-UA"/>
              </w:rPr>
            </w:pPr>
            <w:r w:rsidRPr="00BD24F4">
              <w:rPr>
                <w:rStyle w:val="ac"/>
                <w:bCs w:val="0"/>
                <w:sz w:val="28"/>
                <w:szCs w:val="28"/>
              </w:rPr>
              <w:t xml:space="preserve">Форма та колір як засоби образотворення </w:t>
            </w:r>
          </w:p>
        </w:tc>
      </w:tr>
      <w:tr w:rsidR="001B2668" w:rsidTr="0081199E">
        <w:tc>
          <w:tcPr>
            <w:cnfStyle w:val="001000000000"/>
            <w:tcW w:w="959" w:type="dxa"/>
          </w:tcPr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13.</w:t>
            </w: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14.</w:t>
            </w: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15.</w:t>
            </w: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Pr="00AB16C4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16.</w:t>
            </w:r>
          </w:p>
        </w:tc>
        <w:tc>
          <w:tcPr>
            <w:tcW w:w="5670" w:type="dxa"/>
          </w:tcPr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Поглиблення знань про колір, його виражальні можливості. Розмальовка «Килими доброго та злого чаклуна». </w:t>
            </w:r>
            <w:r w:rsidRPr="00AB16C4"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Створення образу зими, передавання відповідного настрою засобами відтінків «холодних» кольорів. Малюва</w:t>
            </w:r>
            <w:r>
              <w:t xml:space="preserve">ння на тему «Зимовий день».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Вирізування виразної симетричної силуетної форми. Виготовлення ап</w:t>
            </w:r>
            <w:r>
              <w:t xml:space="preserve">лікації «Новорічна ялинка». </w:t>
            </w:r>
            <w:r>
              <w:br/>
            </w:r>
          </w:p>
          <w:p w:rsidR="001B2668" w:rsidRPr="00AB16C4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Витинанка як вид художньої роботи з папером. Виготовлення витинанки «Зіронька горить». </w:t>
            </w:r>
          </w:p>
        </w:tc>
        <w:tc>
          <w:tcPr>
            <w:tcW w:w="1559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74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47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59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Pr="000F12D9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55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B2668" w:rsidRDefault="001B2668" w:rsidP="0081199E">
            <w:pPr>
              <w:pStyle w:val="aa"/>
              <w:jc w:val="center"/>
            </w:pPr>
            <w:r>
              <w:rPr>
                <w:rStyle w:val="ab"/>
                <w:sz w:val="28"/>
                <w:szCs w:val="28"/>
              </w:rPr>
              <w:t xml:space="preserve">ІІ семестр </w:t>
            </w:r>
          </w:p>
          <w:p w:rsidR="001B2668" w:rsidRPr="00BD24F4" w:rsidRDefault="001B2668" w:rsidP="0081199E">
            <w:pPr>
              <w:pStyle w:val="aa"/>
              <w:jc w:val="center"/>
              <w:rPr>
                <w:b w:val="0"/>
                <w:lang w:val="uk-UA"/>
              </w:rPr>
            </w:pPr>
            <w:r w:rsidRPr="00BD24F4">
              <w:rPr>
                <w:rStyle w:val="ab"/>
                <w:b/>
                <w:i/>
                <w:iCs/>
                <w:sz w:val="28"/>
                <w:szCs w:val="28"/>
              </w:rPr>
              <w:t>Характер ліній</w:t>
            </w:r>
            <w:r w:rsidRPr="00BD24F4">
              <w:rPr>
                <w:rStyle w:val="ac"/>
                <w:b w:val="0"/>
                <w:sz w:val="28"/>
                <w:szCs w:val="28"/>
              </w:rPr>
              <w:t xml:space="preserve"> </w:t>
            </w:r>
          </w:p>
        </w:tc>
      </w:tr>
      <w:tr w:rsidR="001B2668" w:rsidTr="0081199E">
        <w:tc>
          <w:tcPr>
            <w:cnfStyle w:val="001000000000"/>
            <w:tcW w:w="959" w:type="dxa"/>
          </w:tcPr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17.</w:t>
            </w: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18.</w:t>
            </w: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19.</w:t>
            </w: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Default="001B2668" w:rsidP="0081199E">
            <w:pPr>
              <w:rPr>
                <w:lang w:val="uk-UA"/>
              </w:rPr>
            </w:pPr>
          </w:p>
          <w:p w:rsidR="001B2668" w:rsidRPr="00AB16C4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20.</w:t>
            </w:r>
          </w:p>
        </w:tc>
        <w:tc>
          <w:tcPr>
            <w:tcW w:w="5670" w:type="dxa"/>
          </w:tcPr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lastRenderedPageBreak/>
              <w:t>Види і типи ліній та напрямів. Розміщення елементів зображення з дотриманням їх просторового взаєморозташування (біля, над, під, зліва, справа, вгорі, внизу). Створення комп</w:t>
            </w:r>
            <w:r>
              <w:t xml:space="preserve">озиції «Портрет блискавки».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Графічні матеріали та інструменти. Прийоми роботи графічними інструментами. Малювання </w:t>
            </w:r>
            <w:r>
              <w:t xml:space="preserve">на тему: «Будинок равлика».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Виражальні можливості ліній. Малювання на</w:t>
            </w:r>
            <w:r>
              <w:t xml:space="preserve"> тему: «У бабусиному селі». </w:t>
            </w:r>
            <w:r>
              <w:br/>
            </w:r>
          </w:p>
          <w:p w:rsidR="001B2668" w:rsidRPr="00AB16C4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Створення (на елементарному рівні) виразного образу лінійними засобами на основі творчої уяви. Малювання на тему: «Радісне і сумне дерево». </w:t>
            </w:r>
          </w:p>
        </w:tc>
        <w:tc>
          <w:tcPr>
            <w:tcW w:w="1559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383" w:type="dxa"/>
          </w:tcPr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68</w:t>
            </w: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lang w:val="uk-UA"/>
              </w:rPr>
            </w:pPr>
          </w:p>
          <w:p w:rsidR="001B2668" w:rsidRPr="000F12D9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B2668" w:rsidRPr="00BD24F4" w:rsidRDefault="001B2668" w:rsidP="0081199E">
            <w:pPr>
              <w:pStyle w:val="aa"/>
              <w:jc w:val="center"/>
              <w:rPr>
                <w:lang w:val="uk-UA"/>
              </w:rPr>
            </w:pPr>
            <w:r w:rsidRPr="00BD24F4">
              <w:rPr>
                <w:rStyle w:val="ac"/>
                <w:bCs w:val="0"/>
                <w:sz w:val="28"/>
                <w:szCs w:val="28"/>
              </w:rPr>
              <w:lastRenderedPageBreak/>
              <w:t xml:space="preserve">Розмаїття та багатство форм </w:t>
            </w:r>
          </w:p>
        </w:tc>
      </w:tr>
      <w:tr w:rsidR="001B2668" w:rsidRPr="00AB16C4" w:rsidTr="0081199E">
        <w:tc>
          <w:tcPr>
            <w:cnfStyle w:val="001000000000"/>
            <w:tcW w:w="959" w:type="dxa"/>
          </w:tcPr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24.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26.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27.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Pr="00AB16C4" w:rsidRDefault="001B2668" w:rsidP="0081199E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Цілісність форми. Взаємозв’язок основної форми та її частин. Створення ко</w:t>
            </w:r>
            <w:r>
              <w:t xml:space="preserve">мпозиції «Добрий сніговик».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Складові частини будівлі. Визначення основного (геометричного) характеру форми будівлі. Малюванн</w:t>
            </w:r>
            <w:r>
              <w:t xml:space="preserve">я на тему: «Казкове місто».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Ви</w:t>
            </w:r>
            <w:r>
              <w:t xml:space="preserve">конання аплікації «Глечик». </w:t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Елементарне поняття про складові частини в будові птахів (тулуб, шия, голова, кінцівки, хвіст), фігури людини (тулуб, голова, руки, ноги), порівняння цих частин за формою та розміром. Створе</w:t>
            </w:r>
            <w:r>
              <w:t xml:space="preserve">ння композиції «У космосі».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Мал</w:t>
            </w:r>
            <w:r>
              <w:t xml:space="preserve">ювання на тему: «В Африці».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Узгодження основної форми з елементами декору (на елементарному рівні). Створення </w:t>
            </w:r>
            <w:r>
              <w:t xml:space="preserve">композиції «Казковий птах». </w:t>
            </w:r>
            <w:r>
              <w:br/>
            </w:r>
          </w:p>
          <w:p w:rsidR="001B2668" w:rsidRPr="00AB16C4" w:rsidRDefault="001B2668" w:rsidP="0081199E">
            <w:pPr>
              <w:pStyle w:val="aa"/>
              <w:cnfStyle w:val="000000000000"/>
            </w:pPr>
            <w:r w:rsidRPr="00AB16C4">
              <w:t xml:space="preserve"> Усвідомлення вибору положення аркуша паперу залежно від форми об’єкта зображення. Малювання на тему: «Квочка і курчата». </w:t>
            </w:r>
          </w:p>
          <w:p w:rsidR="001B2668" w:rsidRPr="00AB16C4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68" w:rsidRPr="00AB16C4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106</w:t>
            </w: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97</w:t>
            </w: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79</w:t>
            </w: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</w:t>
            </w: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71</w:t>
            </w: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Pr="000F12D9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103</w:t>
            </w:r>
          </w:p>
        </w:tc>
      </w:tr>
      <w:tr w:rsidR="001B2668" w:rsidRPr="00AB16C4" w:rsidTr="0081199E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B2668" w:rsidRPr="00BD24F4" w:rsidRDefault="001B2668" w:rsidP="0081199E">
            <w:pPr>
              <w:pStyle w:val="aa"/>
              <w:jc w:val="center"/>
              <w:rPr>
                <w:lang w:val="uk-UA"/>
              </w:rPr>
            </w:pPr>
            <w:r w:rsidRPr="00BD24F4">
              <w:rPr>
                <w:rStyle w:val="ac"/>
                <w:bCs w:val="0"/>
              </w:rPr>
              <w:t xml:space="preserve">Виражальні можливості кольору </w:t>
            </w:r>
          </w:p>
        </w:tc>
      </w:tr>
      <w:tr w:rsidR="001B2668" w:rsidRPr="00AB16C4" w:rsidTr="0081199E">
        <w:tc>
          <w:tcPr>
            <w:cnfStyle w:val="001000000000"/>
            <w:tcW w:w="959" w:type="dxa"/>
          </w:tcPr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28.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29.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31.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32.</w:t>
            </w: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rPr>
                <w:sz w:val="24"/>
                <w:szCs w:val="24"/>
                <w:lang w:val="uk-UA"/>
              </w:rPr>
            </w:pPr>
          </w:p>
          <w:p w:rsidR="001B2668" w:rsidRPr="00AB16C4" w:rsidRDefault="001B2668" w:rsidP="0081199E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33.</w:t>
            </w:r>
          </w:p>
        </w:tc>
        <w:tc>
          <w:tcPr>
            <w:tcW w:w="5670" w:type="dxa"/>
          </w:tcPr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lastRenderedPageBreak/>
              <w:t xml:space="preserve"> Створення засобами кольору (на елементарному рівні) певного за характером виразного образу. Створенн</w:t>
            </w:r>
            <w:r>
              <w:t xml:space="preserve">я композиції «Чудо-дерево».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Елементарні поняття про гармонію споріднених кольорів (наприклад, жовтий – оранжевий – червоний, світло-зелений – зелений – темно-зелен</w:t>
            </w:r>
            <w:r>
              <w:t xml:space="preserve">ий </w:t>
            </w:r>
            <w:r>
              <w:lastRenderedPageBreak/>
              <w:t xml:space="preserve">тощо). «Великоднє яйце».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Симетрія як засіб гармонізації форми. Елементарна узгодженість силуетної форми і</w:t>
            </w:r>
            <w:r>
              <w:t xml:space="preserve"> декору. «Чарівні писанки».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rPr>
                <w:lang w:val="uk-UA"/>
              </w:rPr>
              <w:t xml:space="preserve"> Вирізування симетричних форм із застосуванням однієї або декількох вісей симетрії. </w:t>
            </w:r>
            <w:r w:rsidRPr="00AB16C4">
              <w:t xml:space="preserve">Виготовлення аплікації і </w:t>
            </w:r>
            <w:r>
              <w:t xml:space="preserve">витинанки «Крила метелика».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Малювання </w:t>
            </w:r>
            <w:r>
              <w:t xml:space="preserve">на тему: «Весела галявина». </w:t>
            </w:r>
            <w:r>
              <w:br/>
            </w:r>
          </w:p>
          <w:p w:rsidR="001B2668" w:rsidRDefault="001B2668" w:rsidP="0081199E">
            <w:pPr>
              <w:pStyle w:val="aa"/>
              <w:cnfStyle w:val="000000000000"/>
              <w:rPr>
                <w:lang w:val="uk-UA"/>
              </w:rPr>
            </w:pPr>
            <w:r w:rsidRPr="00AB16C4">
              <w:t xml:space="preserve"> Підсумковий урок за рік. «Танок повітряних зміїв».</w:t>
            </w:r>
          </w:p>
          <w:p w:rsidR="001B2668" w:rsidRPr="00AB16C4" w:rsidRDefault="001B2668" w:rsidP="0081199E">
            <w:pPr>
              <w:pStyle w:val="aa"/>
              <w:cnfStyle w:val="000000000000"/>
              <w:rPr>
                <w:lang w:val="uk-UA"/>
              </w:rPr>
            </w:pPr>
          </w:p>
        </w:tc>
        <w:tc>
          <w:tcPr>
            <w:tcW w:w="1559" w:type="dxa"/>
          </w:tcPr>
          <w:p w:rsidR="001B2668" w:rsidRPr="00AB16C4" w:rsidRDefault="001B2668" w:rsidP="0081199E">
            <w:pPr>
              <w:cnfStyle w:val="000000000000"/>
              <w:rPr>
                <w:sz w:val="24"/>
                <w:szCs w:val="24"/>
              </w:rPr>
            </w:pPr>
          </w:p>
        </w:tc>
        <w:tc>
          <w:tcPr>
            <w:tcW w:w="1383" w:type="dxa"/>
          </w:tcPr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37</w:t>
            </w: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88</w:t>
            </w: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83</w:t>
            </w: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</w:p>
          <w:p w:rsidR="001B2668" w:rsidRPr="000F12D9" w:rsidRDefault="001B2668" w:rsidP="0081199E">
            <w:pPr>
              <w:cnfStyle w:val="00000000000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91</w:t>
            </w:r>
          </w:p>
        </w:tc>
      </w:tr>
    </w:tbl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Pr="003263E4" w:rsidRDefault="001B2668" w:rsidP="001B2668">
      <w:pPr>
        <w:spacing w:after="0"/>
        <w:jc w:val="center"/>
        <w:rPr>
          <w:b/>
          <w:sz w:val="32"/>
          <w:lang w:val="uk-UA"/>
        </w:rPr>
      </w:pPr>
      <w:r>
        <w:rPr>
          <w:b/>
          <w:sz w:val="32"/>
          <w:lang w:val="uk-UA"/>
        </w:rPr>
        <w:t xml:space="preserve">Основи здоров’я </w:t>
      </w:r>
    </w:p>
    <w:p w:rsidR="001B2668" w:rsidRDefault="001B2668" w:rsidP="001B2668">
      <w:pPr>
        <w:spacing w:after="0"/>
        <w:rPr>
          <w:b/>
          <w:lang w:val="uk-UA"/>
        </w:rPr>
      </w:pPr>
      <w:r w:rsidRPr="00C40750">
        <w:rPr>
          <w:b/>
          <w:noProof/>
          <w:lang w:val="uk-UA"/>
        </w:rPr>
        <w:pict>
          <v:shape id="_x0000_s1031" type="#_x0000_t75" style="position:absolute;margin-left:-13.05pt;margin-top:3.4pt;width:326.95pt;height:212.75pt;z-index:-251651072">
            <v:imagedata r:id="rId12" o:title=""/>
          </v:shape>
          <o:OLEObject Type="Embed" ProgID="CorelDRAW.Graphic.13" ShapeID="_x0000_s1031" DrawAspect="Content" ObjectID="_1380270699" r:id="rId13"/>
        </w:pic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ind w:left="708"/>
        <w:rPr>
          <w:b/>
          <w:lang w:val="uk-UA"/>
        </w:rPr>
      </w:pPr>
      <w:r>
        <w:rPr>
          <w:b/>
          <w:lang w:val="uk-UA"/>
        </w:rPr>
        <w:t>Н.О.Будна, О.М.Кікінежді</w:t>
      </w:r>
    </w:p>
    <w:p w:rsidR="001B2668" w:rsidRDefault="001B2668" w:rsidP="001B2668">
      <w:pPr>
        <w:spacing w:after="0"/>
        <w:ind w:left="708"/>
        <w:rPr>
          <w:b/>
          <w:lang w:val="uk-UA"/>
        </w:rPr>
      </w:pPr>
      <w:r>
        <w:rPr>
          <w:b/>
          <w:lang w:val="uk-UA"/>
        </w:rPr>
        <w:t>Зошит з основ здоров’я</w:t>
      </w:r>
    </w:p>
    <w:p w:rsidR="001B2668" w:rsidRDefault="001B2668" w:rsidP="001B2668">
      <w:pPr>
        <w:spacing w:after="0"/>
        <w:ind w:left="708"/>
        <w:rPr>
          <w:b/>
          <w:lang w:val="uk-UA"/>
        </w:rPr>
      </w:pPr>
      <w:r>
        <w:rPr>
          <w:b/>
          <w:lang w:val="uk-UA"/>
        </w:rPr>
        <w:t>-Тернопіль: Навчальна книга – Богдан,</w:t>
      </w:r>
    </w:p>
    <w:p w:rsidR="001B2668" w:rsidRDefault="001B2668" w:rsidP="001B2668">
      <w:pPr>
        <w:spacing w:after="0"/>
        <w:ind w:left="708"/>
        <w:rPr>
          <w:b/>
          <w:lang w:val="uk-UA"/>
        </w:rPr>
      </w:pPr>
      <w:r>
        <w:rPr>
          <w:b/>
          <w:lang w:val="uk-UA"/>
        </w:rPr>
        <w:t xml:space="preserve">2009 </w:t>
      </w:r>
    </w:p>
    <w:p w:rsidR="001B2668" w:rsidRPr="00752B8F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                                      </w:t>
      </w:r>
      <w:r w:rsidRPr="003263E4">
        <w:rPr>
          <w:b/>
          <w:sz w:val="24"/>
          <w:lang w:val="uk-UA"/>
        </w:rPr>
        <w:t xml:space="preserve"> </w:t>
      </w:r>
      <w:r>
        <w:rPr>
          <w:b/>
          <w:sz w:val="24"/>
          <w:lang w:val="uk-UA"/>
        </w:rPr>
        <w:t>1 година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tbl>
      <w:tblPr>
        <w:tblStyle w:val="-4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675"/>
        <w:gridCol w:w="6379"/>
        <w:gridCol w:w="1276"/>
        <w:gridCol w:w="1241"/>
      </w:tblGrid>
      <w:tr w:rsidR="001B2668" w:rsidTr="0081199E">
        <w:trPr>
          <w:cnfStyle w:val="100000000000"/>
        </w:trPr>
        <w:tc>
          <w:tcPr>
            <w:cnfStyle w:val="001000000000"/>
            <w:tcW w:w="675" w:type="dxa"/>
          </w:tcPr>
          <w:p w:rsidR="001B2668" w:rsidRDefault="001B2668" w:rsidP="0081199E">
            <w:r>
              <w:t>№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100000000000"/>
            </w:pPr>
            <w:r>
              <w:t>Тема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100000000000"/>
            </w:pPr>
            <w:r>
              <w:t>Дата</w:t>
            </w:r>
          </w:p>
        </w:tc>
        <w:tc>
          <w:tcPr>
            <w:tcW w:w="1241" w:type="dxa"/>
          </w:tcPr>
          <w:p w:rsidR="001B2668" w:rsidRDefault="001B2668" w:rsidP="0081199E">
            <w:pPr>
              <w:cnfStyle w:val="100000000000"/>
              <w:rPr>
                <w:lang w:val="uk-UA"/>
              </w:rPr>
            </w:pPr>
            <w:r>
              <w:t>Прим</w:t>
            </w:r>
            <w:r>
              <w:rPr>
                <w:lang w:val="uk-UA"/>
              </w:rPr>
              <w:t>ітка</w:t>
            </w:r>
          </w:p>
          <w:p w:rsidR="001B2668" w:rsidRPr="00805CBB" w:rsidRDefault="001B2668" w:rsidP="0081199E">
            <w:pPr>
              <w:cnfStyle w:val="100000000000"/>
              <w:rPr>
                <w:lang w:val="uk-UA"/>
              </w:rPr>
            </w:pPr>
            <w:r>
              <w:rPr>
                <w:lang w:val="uk-UA"/>
              </w:rPr>
              <w:t>(сторінка зошита)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B2668" w:rsidRPr="00805CBB" w:rsidRDefault="001B2668" w:rsidP="0081199E">
            <w:pPr>
              <w:pStyle w:val="aa"/>
              <w:jc w:val="center"/>
              <w:rPr>
                <w:lang w:val="uk-UA"/>
              </w:rPr>
            </w:pPr>
            <w:r>
              <w:rPr>
                <w:rStyle w:val="ac"/>
                <w:b/>
                <w:bCs/>
                <w:sz w:val="28"/>
                <w:szCs w:val="28"/>
              </w:rPr>
              <w:t xml:space="preserve">Людина та її здоров’я 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805CBB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6379" w:type="dxa"/>
          </w:tcPr>
          <w:p w:rsidR="001B2668" w:rsidRPr="00805CBB" w:rsidRDefault="001B2668" w:rsidP="0081199E">
            <w:pPr>
              <w:pStyle w:val="aa"/>
              <w:cnfStyle w:val="0000000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Здоров’я та його ознаки.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3,4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805CBB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6379" w:type="dxa"/>
          </w:tcPr>
          <w:p w:rsidR="001B2668" w:rsidRPr="00805CBB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Щоденне піклування про своє здоров’я.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805CBB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000000"/>
            </w:pPr>
            <w:r>
              <w:rPr>
                <w:sz w:val="28"/>
                <w:szCs w:val="28"/>
              </w:rPr>
              <w:t>Здоров’я і хвороби.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571" w:type="dxa"/>
            <w:gridSpan w:val="4"/>
          </w:tcPr>
          <w:p w:rsidR="001B2668" w:rsidRDefault="001B2668" w:rsidP="0081199E">
            <w:pPr>
              <w:jc w:val="center"/>
            </w:pPr>
            <w:r>
              <w:rPr>
                <w:rStyle w:val="ac"/>
                <w:b/>
                <w:bCs/>
                <w:sz w:val="28"/>
                <w:szCs w:val="28"/>
              </w:rPr>
              <w:t>Фізична складова здоров’я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805CBB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6379" w:type="dxa"/>
          </w:tcPr>
          <w:p w:rsidR="001B2668" w:rsidRPr="00805CBB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Як росте і розвивається людина. </w:t>
            </w:r>
            <w:r>
              <w:rPr>
                <w:sz w:val="28"/>
                <w:szCs w:val="28"/>
              </w:rPr>
              <w:br/>
              <w:t xml:space="preserve">Практична робота. Визначення зросту і маси тіла.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805CBB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6379" w:type="dxa"/>
          </w:tcPr>
          <w:p w:rsidR="001B2668" w:rsidRPr="00805CBB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Розпорядок дня учнів і його вплив на здоров’я. Практична робота. Оволодіння самомасажем вух, носа; гімнастика для очей.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805CBB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6379" w:type="dxa"/>
          </w:tcPr>
          <w:p w:rsidR="001B2668" w:rsidRPr="00805CBB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Ознаки правильної постави. Робоче місце учня.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805CBB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7.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100000"/>
            </w:pPr>
            <w:r>
              <w:rPr>
                <w:sz w:val="28"/>
                <w:szCs w:val="28"/>
              </w:rPr>
              <w:t>Охайність і особиста гігієна першокласників: як правильно умиватися, купатися, доглядати за зубами.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000000"/>
            </w:pPr>
            <w:r>
              <w:rPr>
                <w:sz w:val="28"/>
                <w:szCs w:val="28"/>
              </w:rPr>
              <w:t xml:space="preserve">Охайність і особиста гігієна першокласників: як правильно доглядати за вухами, носом та очима. Практична робота. Удосконалення навичок догляду за порожниною рота, руками, волоссям. </w:t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9.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100000"/>
            </w:pPr>
            <w:r>
              <w:rPr>
                <w:sz w:val="28"/>
                <w:szCs w:val="28"/>
              </w:rPr>
              <w:t>Роль харчування для здоров’я.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10.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000000"/>
            </w:pPr>
            <w:r>
              <w:rPr>
                <w:sz w:val="28"/>
                <w:szCs w:val="28"/>
              </w:rPr>
              <w:t xml:space="preserve">Рух і здоров’я. Рухливі ігри для цілеспрямованого тренування певних груп м’язів. </w:t>
            </w:r>
            <w:r>
              <w:rPr>
                <w:sz w:val="28"/>
                <w:szCs w:val="28"/>
              </w:rPr>
              <w:br/>
              <w:t xml:space="preserve">Практична робота. Розучування фізкультхвилинок </w:t>
            </w:r>
            <w:r>
              <w:rPr>
                <w:sz w:val="28"/>
                <w:szCs w:val="28"/>
              </w:rPr>
              <w:lastRenderedPageBreak/>
              <w:t xml:space="preserve">для </w:t>
            </w:r>
            <w:r>
              <w:rPr>
                <w:sz w:val="28"/>
                <w:szCs w:val="28"/>
              </w:rPr>
              <w:br/>
              <w:t>зменшення втоми і підвищення працездатності.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11.</w:t>
            </w:r>
          </w:p>
        </w:tc>
        <w:tc>
          <w:tcPr>
            <w:tcW w:w="6379" w:type="dxa"/>
          </w:tcPr>
          <w:p w:rsidR="001B2668" w:rsidRPr="00ED7304" w:rsidRDefault="001B2668" w:rsidP="0081199E">
            <w:pPr>
              <w:pStyle w:val="aa"/>
              <w:cnfStyle w:val="0000001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Загартовування учнів; засвоєння елементарних правил приймання повітряних і сонячних ванн, купання у водоймах тощо.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</w:tc>
      </w:tr>
      <w:tr w:rsidR="001B2668" w:rsidTr="0081199E">
        <w:tc>
          <w:tcPr>
            <w:cnfStyle w:val="001000000000"/>
            <w:tcW w:w="9571" w:type="dxa"/>
            <w:gridSpan w:val="4"/>
          </w:tcPr>
          <w:p w:rsidR="001B2668" w:rsidRDefault="001B2668" w:rsidP="0081199E">
            <w:pPr>
              <w:jc w:val="center"/>
            </w:pPr>
            <w:r>
              <w:rPr>
                <w:rStyle w:val="ac"/>
                <w:b/>
                <w:bCs/>
                <w:sz w:val="28"/>
                <w:szCs w:val="28"/>
              </w:rPr>
              <w:t>Соціальна складова здоров’я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12.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100000"/>
            </w:pPr>
            <w:r>
              <w:rPr>
                <w:sz w:val="28"/>
                <w:szCs w:val="28"/>
              </w:rPr>
              <w:t>Цінність життя і здоров’я. Повага до себе та інших людей. Особливості поведінки хлопчика і дівчинки. Практична робота. Обговорення ситуацій поведінки. Розігрування діалогів знайомства.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22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13.</w:t>
            </w:r>
          </w:p>
        </w:tc>
        <w:tc>
          <w:tcPr>
            <w:tcW w:w="6379" w:type="dxa"/>
          </w:tcPr>
          <w:p w:rsidR="001B2668" w:rsidRPr="00ED7304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Право дитини на здоров’я. Як звертатися за порадою та допомогою щодо здоров’я.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14.</w:t>
            </w:r>
          </w:p>
        </w:tc>
        <w:tc>
          <w:tcPr>
            <w:tcW w:w="6379" w:type="dxa"/>
          </w:tcPr>
          <w:p w:rsidR="001B2668" w:rsidRPr="00ED7304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Піклування про здоров’я в сім’ї. Доброзичливі та турботливі стосунки між членами родини. Вибір друзів, уміння товаришувати і спілкуватися у класі та сім’ї.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15.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000000"/>
            </w:pPr>
            <w:r>
              <w:rPr>
                <w:sz w:val="28"/>
                <w:szCs w:val="28"/>
              </w:rPr>
              <w:t xml:space="preserve">Наодинці вдома.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16.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100000"/>
            </w:pPr>
            <w:r>
              <w:rPr>
                <w:sz w:val="28"/>
                <w:szCs w:val="28"/>
              </w:rPr>
              <w:t>Небезпека від вогню.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</w:tr>
      <w:tr w:rsidR="001B2668" w:rsidTr="0081199E">
        <w:tc>
          <w:tcPr>
            <w:cnfStyle w:val="001000000000"/>
            <w:tcW w:w="9571" w:type="dxa"/>
            <w:gridSpan w:val="4"/>
          </w:tcPr>
          <w:p w:rsidR="001B2668" w:rsidRDefault="001B2668" w:rsidP="0081199E">
            <w:pPr>
              <w:jc w:val="center"/>
            </w:pPr>
            <w:r>
              <w:rPr>
                <w:rStyle w:val="ac"/>
                <w:b/>
                <w:bCs/>
                <w:sz w:val="28"/>
                <w:szCs w:val="28"/>
              </w:rPr>
              <w:t>Соціальна складова здоров’я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17.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100000"/>
            </w:pPr>
            <w:r>
              <w:rPr>
                <w:sz w:val="28"/>
                <w:szCs w:val="28"/>
              </w:rPr>
              <w:t>Безпечний відпочинок.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46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18.</w:t>
            </w:r>
          </w:p>
        </w:tc>
        <w:tc>
          <w:tcPr>
            <w:tcW w:w="6379" w:type="dxa"/>
          </w:tcPr>
          <w:p w:rsidR="001B2668" w:rsidRPr="00ED7304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Небезпека від газу. </w:t>
            </w:r>
            <w:r>
              <w:rPr>
                <w:sz w:val="28"/>
                <w:szCs w:val="28"/>
              </w:rPr>
              <w:br/>
              <w:t xml:space="preserve">Практична робота. Засвоєння алгоритму дії в </w:t>
            </w:r>
            <w:r>
              <w:rPr>
                <w:sz w:val="28"/>
                <w:szCs w:val="28"/>
              </w:rPr>
              <w:br/>
              <w:t xml:space="preserve">екстремальній ситуації.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Default="001B2668" w:rsidP="0081199E">
            <w:pPr>
              <w:cnfStyle w:val="000000000000"/>
            </w:pP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19.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100000"/>
            </w:pPr>
            <w:r>
              <w:rPr>
                <w:sz w:val="28"/>
                <w:szCs w:val="28"/>
              </w:rPr>
              <w:t xml:space="preserve">Небезпека від води. </w:t>
            </w:r>
            <w:r>
              <w:rPr>
                <w:sz w:val="28"/>
                <w:szCs w:val="28"/>
              </w:rPr>
              <w:br/>
              <w:t xml:space="preserve">Практична робота. Засвоєння алгоритму дії в </w:t>
            </w:r>
            <w:r>
              <w:rPr>
                <w:sz w:val="28"/>
                <w:szCs w:val="28"/>
              </w:rPr>
              <w:br/>
              <w:t>екстремальній ситуації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Default="001B2668" w:rsidP="0081199E">
            <w:pPr>
              <w:cnfStyle w:val="000000100000"/>
            </w:pP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20.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000000"/>
            </w:pPr>
            <w:r>
              <w:rPr>
                <w:sz w:val="28"/>
                <w:szCs w:val="28"/>
              </w:rPr>
              <w:t>Небезпека отруєння.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Default="001B2668" w:rsidP="0081199E">
            <w:pPr>
              <w:cnfStyle w:val="000000000000"/>
            </w:pP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21.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100000"/>
            </w:pPr>
            <w:r>
              <w:rPr>
                <w:sz w:val="28"/>
                <w:szCs w:val="28"/>
              </w:rPr>
              <w:t>Безпека в ліфті. Обережно: незнайомці.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33, 35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22.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000000"/>
            </w:pPr>
            <w:r>
              <w:rPr>
                <w:sz w:val="28"/>
                <w:szCs w:val="28"/>
              </w:rPr>
              <w:t>Безпека в школі.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36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23.</w:t>
            </w:r>
          </w:p>
        </w:tc>
        <w:tc>
          <w:tcPr>
            <w:tcW w:w="6379" w:type="dxa"/>
          </w:tcPr>
          <w:p w:rsidR="001B2668" w:rsidRPr="00ED7304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Безпека на дорозі. Практична робота за малюнками підручника: де </w:t>
            </w:r>
            <w:r>
              <w:rPr>
                <w:sz w:val="28"/>
                <w:szCs w:val="28"/>
              </w:rPr>
              <w:br/>
              <w:t xml:space="preserve">проїзна частина, бордюр, перехід, перехрестя.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Default="001B2668" w:rsidP="0081199E">
            <w:pPr>
              <w:cnfStyle w:val="000000100000"/>
            </w:pP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24.</w:t>
            </w:r>
          </w:p>
        </w:tc>
        <w:tc>
          <w:tcPr>
            <w:tcW w:w="6379" w:type="dxa"/>
          </w:tcPr>
          <w:p w:rsidR="001B2668" w:rsidRPr="004C11FD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Безпека на дорозі.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25.</w:t>
            </w:r>
          </w:p>
        </w:tc>
        <w:tc>
          <w:tcPr>
            <w:tcW w:w="6379" w:type="dxa"/>
          </w:tcPr>
          <w:p w:rsidR="001B2668" w:rsidRPr="004C11FD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Як безпечно дійти до школи. </w:t>
            </w:r>
            <w:r>
              <w:rPr>
                <w:sz w:val="28"/>
                <w:szCs w:val="28"/>
              </w:rPr>
              <w:br/>
              <w:t xml:space="preserve">Практична робота. Відпрацювання алгоритму дій </w:t>
            </w:r>
            <w:r>
              <w:rPr>
                <w:sz w:val="28"/>
                <w:szCs w:val="28"/>
              </w:rPr>
              <w:br/>
              <w:t xml:space="preserve">переходу проїзної частини дороги, на якій немає </w:t>
            </w:r>
            <w:r>
              <w:rPr>
                <w:sz w:val="28"/>
                <w:szCs w:val="28"/>
              </w:rPr>
              <w:br/>
              <w:t xml:space="preserve">світлофора.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40, 41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26.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000000"/>
            </w:pPr>
            <w:r>
              <w:rPr>
                <w:sz w:val="28"/>
                <w:szCs w:val="28"/>
              </w:rPr>
              <w:t>Екскурсія «Безпечний маршрут «Дім – школа».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42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27.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100000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 xml:space="preserve">Ти – пасажир. </w:t>
            </w:r>
          </w:p>
          <w:p w:rsidR="001B2668" w:rsidRPr="004C11FD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Практична робота. Аналіз змісту малюнків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lastRenderedPageBreak/>
              <w:t xml:space="preserve">підручника. Обговорення правил очікування </w:t>
            </w:r>
            <w:r>
              <w:rPr>
                <w:sz w:val="28"/>
                <w:szCs w:val="28"/>
              </w:rPr>
              <w:br/>
              <w:t>транспортного засобу, посадки і підготовки до виходу.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C056A3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43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28.</w:t>
            </w:r>
          </w:p>
        </w:tc>
        <w:tc>
          <w:tcPr>
            <w:tcW w:w="6379" w:type="dxa"/>
          </w:tcPr>
          <w:p w:rsidR="001B2668" w:rsidRPr="004C11FD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Ти – пасажир. </w:t>
            </w:r>
            <w:r>
              <w:rPr>
                <w:sz w:val="28"/>
                <w:szCs w:val="28"/>
              </w:rPr>
              <w:br/>
              <w:t xml:space="preserve">Практична робота. Правила переходу проїзної частини </w:t>
            </w:r>
            <w:r>
              <w:rPr>
                <w:sz w:val="28"/>
                <w:szCs w:val="28"/>
              </w:rPr>
              <w:br/>
              <w:t xml:space="preserve">дороги після виходу з транспорту тощо. Культура </w:t>
            </w:r>
            <w:r>
              <w:rPr>
                <w:sz w:val="28"/>
                <w:szCs w:val="28"/>
              </w:rPr>
              <w:br/>
              <w:t xml:space="preserve">поведінки в салоні транспортного засобу.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29.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100000"/>
            </w:pPr>
            <w:r>
              <w:rPr>
                <w:sz w:val="28"/>
                <w:szCs w:val="28"/>
              </w:rPr>
              <w:t>Відпочинок у лісі, біля водойм.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48</w:t>
            </w:r>
          </w:p>
        </w:tc>
      </w:tr>
      <w:tr w:rsidR="001B2668" w:rsidTr="0081199E">
        <w:tc>
          <w:tcPr>
            <w:cnfStyle w:val="001000000000"/>
            <w:tcW w:w="9571" w:type="dxa"/>
            <w:gridSpan w:val="4"/>
          </w:tcPr>
          <w:p w:rsidR="001B2668" w:rsidRPr="004C11FD" w:rsidRDefault="001B2668" w:rsidP="0081199E">
            <w:pPr>
              <w:pStyle w:val="aa"/>
              <w:jc w:val="center"/>
              <w:rPr>
                <w:lang w:val="uk-UA"/>
              </w:rPr>
            </w:pPr>
            <w:r>
              <w:rPr>
                <w:rStyle w:val="ac"/>
                <w:b/>
                <w:bCs/>
                <w:sz w:val="28"/>
                <w:szCs w:val="28"/>
              </w:rPr>
              <w:t xml:space="preserve">Психічна і духовна складові здоров’я 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30.</w:t>
            </w:r>
          </w:p>
        </w:tc>
        <w:tc>
          <w:tcPr>
            <w:tcW w:w="6379" w:type="dxa"/>
          </w:tcPr>
          <w:p w:rsidR="001B2668" w:rsidRDefault="001B2668" w:rsidP="0081199E">
            <w:pPr>
              <w:cnfStyle w:val="000000100000"/>
            </w:pPr>
            <w:r>
              <w:rPr>
                <w:sz w:val="28"/>
                <w:szCs w:val="28"/>
              </w:rPr>
              <w:t>Твої відчуття.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51, 53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31.</w:t>
            </w:r>
          </w:p>
        </w:tc>
        <w:tc>
          <w:tcPr>
            <w:tcW w:w="6379" w:type="dxa"/>
          </w:tcPr>
          <w:p w:rsidR="001B2668" w:rsidRPr="004C11FD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Настрій і здоров’я. </w:t>
            </w:r>
            <w:r>
              <w:rPr>
                <w:sz w:val="28"/>
                <w:szCs w:val="28"/>
              </w:rPr>
              <w:br/>
              <w:t xml:space="preserve">Практична робота. Розпізнавання настрою за виразами </w:t>
            </w:r>
            <w:r>
              <w:rPr>
                <w:sz w:val="28"/>
                <w:szCs w:val="28"/>
              </w:rPr>
              <w:br/>
              <w:t xml:space="preserve">облич, які зображено на малюнках.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55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32.</w:t>
            </w:r>
          </w:p>
        </w:tc>
        <w:tc>
          <w:tcPr>
            <w:tcW w:w="6379" w:type="dxa"/>
          </w:tcPr>
          <w:p w:rsidR="001B2668" w:rsidRPr="004C11FD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sz w:val="28"/>
                <w:szCs w:val="28"/>
              </w:rPr>
              <w:t xml:space="preserve">Правила спілкування з однолітками, дорослими людьми, членами своєї родини. 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1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100000"/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</w:tc>
      </w:tr>
      <w:tr w:rsidR="001B2668" w:rsidTr="0081199E">
        <w:tc>
          <w:tcPr>
            <w:cnfStyle w:val="001000000000"/>
            <w:tcW w:w="675" w:type="dxa"/>
          </w:tcPr>
          <w:p w:rsidR="001B2668" w:rsidRPr="004C11FD" w:rsidRDefault="001B2668" w:rsidP="0081199E">
            <w:pPr>
              <w:rPr>
                <w:lang w:val="uk-UA"/>
              </w:rPr>
            </w:pPr>
            <w:r>
              <w:rPr>
                <w:lang w:val="uk-UA"/>
              </w:rPr>
              <w:t>33.</w:t>
            </w:r>
          </w:p>
        </w:tc>
        <w:tc>
          <w:tcPr>
            <w:tcW w:w="6379" w:type="dxa"/>
          </w:tcPr>
          <w:p w:rsidR="001B2668" w:rsidRPr="004C11FD" w:rsidRDefault="001B2668" w:rsidP="0081199E">
            <w:pPr>
              <w:pStyle w:val="aa"/>
              <w:cnfStyle w:val="000000000000"/>
            </w:pPr>
            <w:r>
              <w:rPr>
                <w:sz w:val="28"/>
                <w:szCs w:val="28"/>
              </w:rPr>
              <w:t>Узагальнення правил збереження здоров’я та загартування.</w:t>
            </w:r>
          </w:p>
        </w:tc>
        <w:tc>
          <w:tcPr>
            <w:tcW w:w="1276" w:type="dxa"/>
          </w:tcPr>
          <w:p w:rsidR="001B2668" w:rsidRDefault="001B2668" w:rsidP="0081199E">
            <w:pPr>
              <w:cnfStyle w:val="000000000000"/>
            </w:pPr>
          </w:p>
        </w:tc>
        <w:tc>
          <w:tcPr>
            <w:tcW w:w="1241" w:type="dxa"/>
          </w:tcPr>
          <w:p w:rsidR="001B2668" w:rsidRPr="00AE191D" w:rsidRDefault="001B2668" w:rsidP="0081199E">
            <w:pPr>
              <w:cnfStyle w:val="000000000000"/>
              <w:rPr>
                <w:lang w:val="uk-UA"/>
              </w:rPr>
            </w:pPr>
            <w:r>
              <w:rPr>
                <w:lang w:val="uk-UA"/>
              </w:rPr>
              <w:t>57</w:t>
            </w:r>
          </w:p>
        </w:tc>
      </w:tr>
    </w:tbl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Pr="003263E4" w:rsidRDefault="001B2668" w:rsidP="001B2668">
      <w:pPr>
        <w:spacing w:after="0"/>
        <w:jc w:val="center"/>
        <w:rPr>
          <w:b/>
          <w:sz w:val="32"/>
          <w:lang w:val="uk-UA"/>
        </w:rPr>
      </w:pPr>
      <w:r>
        <w:rPr>
          <w:b/>
          <w:sz w:val="32"/>
          <w:lang w:val="uk-UA"/>
        </w:rPr>
        <w:lastRenderedPageBreak/>
        <w:t>Фізична культура</w:t>
      </w:r>
    </w:p>
    <w:p w:rsidR="001B2668" w:rsidRDefault="001B2668" w:rsidP="001B2668">
      <w:pPr>
        <w:spacing w:after="0"/>
        <w:rPr>
          <w:b/>
          <w:lang w:val="uk-UA"/>
        </w:rPr>
      </w:pPr>
      <w:r w:rsidRPr="00C40750">
        <w:rPr>
          <w:b/>
          <w:noProof/>
          <w:lang w:val="uk-UA"/>
        </w:rPr>
        <w:pict>
          <v:shape id="_x0000_s1032" type="#_x0000_t75" style="position:absolute;margin-left:-13.05pt;margin-top:3.4pt;width:176.25pt;height:114.7pt;z-index:-251649024">
            <v:imagedata r:id="rId12" o:title=""/>
          </v:shape>
          <o:OLEObject Type="Embed" ProgID="CorelDRAW.Graphic.13" ShapeID="_x0000_s1032" DrawAspect="Content" ObjectID="_1380270700" r:id="rId14"/>
        </w:pic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Pr="00752B8F" w:rsidRDefault="001B2668" w:rsidP="001B2668">
      <w:pPr>
        <w:spacing w:after="0"/>
        <w:rPr>
          <w:b/>
          <w:lang w:val="uk-UA"/>
        </w:rPr>
      </w:pPr>
      <w:r>
        <w:rPr>
          <w:b/>
          <w:lang w:val="uk-UA"/>
        </w:rPr>
        <w:t xml:space="preserve">                    </w:t>
      </w:r>
      <w:r w:rsidRPr="003263E4">
        <w:rPr>
          <w:b/>
          <w:sz w:val="24"/>
          <w:lang w:val="uk-UA"/>
        </w:rPr>
        <w:t xml:space="preserve"> </w:t>
      </w:r>
      <w:r>
        <w:rPr>
          <w:b/>
          <w:sz w:val="24"/>
          <w:lang w:val="uk-UA"/>
        </w:rPr>
        <w:t>3 години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  <w:r>
        <w:rPr>
          <w:b/>
          <w:noProof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170180</wp:posOffset>
            </wp:positionV>
            <wp:extent cx="4581525" cy="7010400"/>
            <wp:effectExtent l="57150" t="38100" r="47625" b="19050"/>
            <wp:wrapNone/>
            <wp:docPr id="12" name="Рисунок 12" descr="C:\Documents and Settings\Лена\Local Settings\Temporary Internet Files\Content.Word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ена\Local Settings\Temporary Internet Files\Content.Word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7010400"/>
                    </a:xfrm>
                    <a:prstGeom prst="rect">
                      <a:avLst/>
                    </a:prstGeom>
                    <a:noFill/>
                    <a:ln w="34925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05500" cy="8439150"/>
            <wp:effectExtent l="57150" t="38100" r="38100" b="19050"/>
            <wp:docPr id="19" name="Рисунок 19" descr="C:\Documents and Settings\Лена\Local Settings\Temporary Internet Files\Content.Word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Лена\Local Settings\Temporary Internet Files\Content.Word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439150"/>
                    </a:xfrm>
                    <a:prstGeom prst="rect">
                      <a:avLst/>
                    </a:prstGeom>
                    <a:noFill/>
                    <a:ln w="34925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391150" cy="8029575"/>
            <wp:effectExtent l="57150" t="38100" r="38100" b="28575"/>
            <wp:docPr id="22" name="Рисунок 22" descr="C:\Documents and Settings\Лена\Local Settings\Temporary Internet Files\Content.Word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Лена\Local Settings\Temporary Internet Files\Content.Word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29575"/>
                    </a:xfrm>
                    <a:prstGeom prst="rect">
                      <a:avLst/>
                    </a:prstGeom>
                    <a:noFill/>
                    <a:ln w="34925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38825" cy="8458200"/>
            <wp:effectExtent l="57150" t="38100" r="47625" b="19050"/>
            <wp:docPr id="25" name="Рисунок 25" descr="C:\Documents and Settings\Лена\Local Settings\Temporary Internet Files\Content.Word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Лена\Local Settings\Temporary Internet Files\Content.Word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458200"/>
                    </a:xfrm>
                    <a:prstGeom prst="rect">
                      <a:avLst/>
                    </a:prstGeom>
                    <a:noFill/>
                    <a:ln w="34925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05500" cy="8667750"/>
            <wp:effectExtent l="57150" t="38100" r="38100" b="19050"/>
            <wp:docPr id="28" name="Рисунок 28" descr="C:\Documents and Settings\Лена\Local Settings\Temporary Internet Files\Content.Word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Лена\Local Settings\Temporary Internet Files\Content.Word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667750"/>
                    </a:xfrm>
                    <a:prstGeom prst="rect">
                      <a:avLst/>
                    </a:prstGeom>
                    <a:noFill/>
                    <a:ln w="34925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68" w:rsidRDefault="001B2668" w:rsidP="001B2668">
      <w:pPr>
        <w:spacing w:after="0"/>
        <w:rPr>
          <w:b/>
          <w:sz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67400" cy="8343900"/>
            <wp:effectExtent l="57150" t="38100" r="38100" b="19050"/>
            <wp:docPr id="31" name="Рисунок 31" descr="C:\Documents and Settings\Лена\Local Settings\Temporary Internet Files\Content.Word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Лена\Local Settings\Temporary Internet Files\Content.Word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43900"/>
                    </a:xfrm>
                    <a:prstGeom prst="rect">
                      <a:avLst/>
                    </a:prstGeom>
                    <a:noFill/>
                    <a:ln w="34925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10250" cy="8562975"/>
            <wp:effectExtent l="57150" t="38100" r="38100" b="28575"/>
            <wp:docPr id="37" name="Рисунок 37" descr="C:\Documents and Settings\Лена\Local Settings\Temporary Internet Files\Content.Word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Лена\Local Settings\Temporary Internet Files\Content.Word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562975"/>
                    </a:xfrm>
                    <a:prstGeom prst="rect">
                      <a:avLst/>
                    </a:prstGeom>
                    <a:noFill/>
                    <a:ln w="34925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68" w:rsidRDefault="001B2668" w:rsidP="001B2668">
      <w:pPr>
        <w:spacing w:after="0"/>
        <w:rPr>
          <w:b/>
          <w:sz w:val="24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876925" cy="8667750"/>
            <wp:effectExtent l="57150" t="38100" r="47625" b="19050"/>
            <wp:docPr id="34" name="Рисунок 34" descr="C:\Documents and Settings\Лена\Local Settings\Temporary Internet Files\Content.Word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Лена\Local Settings\Temporary Internet Files\Content.Word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667750"/>
                    </a:xfrm>
                    <a:prstGeom prst="rect">
                      <a:avLst/>
                    </a:prstGeom>
                    <a:noFill/>
                    <a:ln w="34925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  <w:r>
        <w:rPr>
          <w:noProof/>
        </w:rPr>
        <w:drawing>
          <wp:inline distT="0" distB="0" distL="0" distR="0">
            <wp:extent cx="5876925" cy="7458075"/>
            <wp:effectExtent l="57150" t="38100" r="47625" b="28575"/>
            <wp:docPr id="40" name="Рисунок 40" descr="C:\Documents and Settings\Лена\Local Settings\Temporary Internet Files\Content.Word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Лена\Local Settings\Temporary Internet Files\Content.Word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458075"/>
                    </a:xfrm>
                    <a:prstGeom prst="rect">
                      <a:avLst/>
                    </a:prstGeom>
                    <a:noFill/>
                    <a:ln w="34925">
                      <a:gradFill>
                        <a:gsLst>
                          <a:gs pos="0">
                            <a:srgbClr val="FFF200"/>
                          </a:gs>
                          <a:gs pos="45000">
                            <a:srgbClr val="FF7A00"/>
                          </a:gs>
                          <a:gs pos="70000">
                            <a:srgbClr val="FF0300"/>
                          </a:gs>
                          <a:gs pos="100000">
                            <a:srgbClr val="4D0808"/>
                          </a:gs>
                        </a:gsLst>
                        <a:lin ang="5400000" scaled="0"/>
                      </a:gra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 w:rsidP="001B2668">
      <w:pPr>
        <w:spacing w:after="0"/>
        <w:rPr>
          <w:b/>
          <w:sz w:val="24"/>
          <w:lang w:val="uk-UA"/>
        </w:rPr>
      </w:pPr>
    </w:p>
    <w:p w:rsidR="001B2668" w:rsidRPr="00B4218F" w:rsidRDefault="001B2668" w:rsidP="001B2668">
      <w:pPr>
        <w:spacing w:after="0"/>
        <w:rPr>
          <w:b/>
          <w:lang w:val="uk-UA"/>
        </w:rPr>
      </w:pPr>
      <w:r>
        <w:rPr>
          <w:b/>
          <w:sz w:val="32"/>
          <w:lang w:val="uk-UA"/>
        </w:rPr>
        <w:t xml:space="preserve">                      </w:t>
      </w:r>
    </w:p>
    <w:p w:rsidR="001B2668" w:rsidRDefault="001B2668" w:rsidP="001B2668">
      <w:pPr>
        <w:spacing w:after="0"/>
        <w:jc w:val="center"/>
        <w:rPr>
          <w:b/>
          <w:sz w:val="32"/>
          <w:lang w:val="uk-UA"/>
        </w:rPr>
      </w:pPr>
      <w:r w:rsidRPr="00C40750">
        <w:rPr>
          <w:noProof/>
        </w:rPr>
        <w:lastRenderedPageBreak/>
        <w:pict>
          <v:shape id="_x0000_s1033" type="#_x0000_t75" style="position:absolute;left:0;text-align:left;margin-left:-28.8pt;margin-top:4.85pt;width:206.4pt;height:134.3pt;z-index:-251648000">
            <v:imagedata r:id="rId6" o:title=""/>
          </v:shape>
          <o:OLEObject Type="Embed" ProgID="CorelDRAW.Graphic.13" ShapeID="_x0000_s1033" DrawAspect="Content" ObjectID="_1380270701" r:id="rId24"/>
        </w:pict>
      </w:r>
      <w:r>
        <w:rPr>
          <w:b/>
          <w:sz w:val="32"/>
          <w:lang w:val="uk-UA"/>
        </w:rPr>
        <w:t xml:space="preserve">                         Правила дорожнього руху</w:t>
      </w:r>
    </w:p>
    <w:p w:rsidR="001B2668" w:rsidRPr="00B4218F" w:rsidRDefault="001B2668" w:rsidP="001B2668">
      <w:pPr>
        <w:spacing w:after="0"/>
        <w:rPr>
          <w:b/>
          <w:sz w:val="32"/>
          <w:lang w:val="uk-UA"/>
        </w:rPr>
      </w:pPr>
      <w:r>
        <w:rPr>
          <w:b/>
          <w:lang w:val="uk-UA"/>
        </w:rPr>
        <w:t>Всього 9 годин</w:t>
      </w:r>
      <w:r w:rsidRPr="003263E4">
        <w:rPr>
          <w:b/>
          <w:sz w:val="24"/>
          <w:lang w:val="uk-UA"/>
        </w:rPr>
        <w:t xml:space="preserve"> </w:t>
      </w:r>
    </w:p>
    <w:p w:rsidR="001B2668" w:rsidRDefault="001B2668" w:rsidP="001B2668">
      <w:pPr>
        <w:spacing w:after="0"/>
        <w:rPr>
          <w:b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tbl>
      <w:tblPr>
        <w:tblStyle w:val="-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5103"/>
        <w:gridCol w:w="973"/>
      </w:tblGrid>
      <w:tr w:rsidR="001B2668" w:rsidTr="0081199E">
        <w:trPr>
          <w:cnfStyle w:val="100000000000"/>
        </w:trPr>
        <w:tc>
          <w:tcPr>
            <w:cnfStyle w:val="00100000000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7319F0" w:rsidRDefault="001B2668" w:rsidP="0081199E">
            <w:pPr>
              <w:rPr>
                <w:sz w:val="28"/>
                <w:lang w:val="uk-UA"/>
              </w:rPr>
            </w:pPr>
            <w:r w:rsidRPr="007319F0">
              <w:rPr>
                <w:sz w:val="28"/>
                <w:lang w:val="uk-UA"/>
              </w:rPr>
              <w:t>№ п/п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7319F0" w:rsidRDefault="001B2668" w:rsidP="0081199E">
            <w:pPr>
              <w:cnfStyle w:val="100000000000"/>
              <w:rPr>
                <w:sz w:val="28"/>
                <w:lang w:val="uk-UA"/>
              </w:rPr>
            </w:pPr>
            <w:r w:rsidRPr="007319F0">
              <w:rPr>
                <w:sz w:val="28"/>
                <w:lang w:val="uk-UA"/>
              </w:rPr>
              <w:t>Зміст навчального матеріалу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7319F0" w:rsidRDefault="001B2668" w:rsidP="0081199E">
            <w:pPr>
              <w:cnfStyle w:val="100000000000"/>
              <w:rPr>
                <w:sz w:val="28"/>
                <w:lang w:val="uk-UA"/>
              </w:rPr>
            </w:pPr>
            <w:r w:rsidRPr="007319F0">
              <w:rPr>
                <w:sz w:val="28"/>
                <w:lang w:val="uk-UA"/>
              </w:rPr>
              <w:t>Дата</w:t>
            </w: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rPr>
                <w:b w:val="0"/>
                <w:sz w:val="24"/>
                <w:lang w:val="uk-UA"/>
              </w:rPr>
            </w:pPr>
            <w:r>
              <w:rPr>
                <w:b w:val="0"/>
                <w:sz w:val="24"/>
                <w:lang w:val="uk-UA"/>
              </w:rPr>
              <w:t>1.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B4218F" w:rsidRDefault="001B2668" w:rsidP="0081199E">
            <w:pPr>
              <w:pStyle w:val="Style1"/>
              <w:widowControl/>
              <w:cnfStyle w:val="000000100000"/>
              <w:rPr>
                <w:rFonts w:asciiTheme="minorHAnsi" w:hAnsiTheme="minorHAnsi" w:cs="Calibri"/>
                <w:sz w:val="28"/>
                <w:szCs w:val="28"/>
                <w:lang w:val="uk-UA" w:eastAsia="uk-UA"/>
              </w:rPr>
            </w:pPr>
            <w:r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  <w:t>Вулиця  сповнена  несподіванок. Гра.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4"/>
                <w:lang w:val="uk-UA"/>
              </w:rPr>
            </w:pPr>
          </w:p>
        </w:tc>
      </w:tr>
      <w:tr w:rsidR="001B2668" w:rsidTr="0081199E">
        <w:trPr>
          <w:cnfStyle w:val="000000010000"/>
        </w:trPr>
        <w:tc>
          <w:tcPr>
            <w:cnfStyle w:val="00100000000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rPr>
                <w:b w:val="0"/>
                <w:sz w:val="24"/>
                <w:lang w:val="uk-UA"/>
              </w:rPr>
            </w:pPr>
            <w:r>
              <w:rPr>
                <w:b w:val="0"/>
                <w:sz w:val="24"/>
                <w:lang w:val="uk-UA"/>
              </w:rPr>
              <w:t>2.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3F791C" w:rsidRDefault="001B2668" w:rsidP="0081199E">
            <w:pPr>
              <w:pStyle w:val="Style1"/>
              <w:widowControl/>
              <w:cnfStyle w:val="000000010000"/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</w:pPr>
            <w:r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  <w:t>Наші  вірні  друзі  на вулицях і  дорогах. Світлофор. Гра.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cnfStyle w:val="000000010000"/>
              <w:rPr>
                <w:b/>
                <w:sz w:val="24"/>
                <w:lang w:val="uk-UA"/>
              </w:rPr>
            </w:pP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rPr>
                <w:b w:val="0"/>
                <w:sz w:val="24"/>
                <w:lang w:val="uk-UA"/>
              </w:rPr>
            </w:pPr>
            <w:r>
              <w:rPr>
                <w:b w:val="0"/>
                <w:sz w:val="24"/>
                <w:lang w:val="uk-UA"/>
              </w:rPr>
              <w:t>3.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3F791C" w:rsidRDefault="001B2668" w:rsidP="0081199E">
            <w:pPr>
              <w:pStyle w:val="Style6"/>
              <w:widowControl/>
              <w:ind w:right="1421"/>
              <w:cnfStyle w:val="000000100000"/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</w:pPr>
            <w:r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  <w:t>Ми – пасажири. Практична  робота.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4"/>
                <w:lang w:val="uk-UA"/>
              </w:rPr>
            </w:pPr>
          </w:p>
        </w:tc>
      </w:tr>
      <w:tr w:rsidR="001B2668" w:rsidTr="0081199E">
        <w:trPr>
          <w:cnfStyle w:val="000000010000"/>
        </w:trPr>
        <w:tc>
          <w:tcPr>
            <w:cnfStyle w:val="00100000000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rPr>
                <w:b w:val="0"/>
                <w:sz w:val="24"/>
                <w:lang w:val="uk-UA"/>
              </w:rPr>
            </w:pPr>
            <w:r>
              <w:rPr>
                <w:b w:val="0"/>
                <w:sz w:val="24"/>
                <w:lang w:val="uk-UA"/>
              </w:rPr>
              <w:t>4.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3F791C" w:rsidRDefault="001B2668" w:rsidP="0081199E">
            <w:pPr>
              <w:pStyle w:val="Style1"/>
              <w:widowControl/>
              <w:cnfStyle w:val="000000010000"/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</w:pPr>
            <w:r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  <w:t>«Червоний, жовтий, зелений!. Гра.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cnfStyle w:val="000000010000"/>
              <w:rPr>
                <w:b/>
                <w:sz w:val="24"/>
                <w:lang w:val="uk-UA"/>
              </w:rPr>
            </w:pP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rPr>
                <w:b w:val="0"/>
                <w:sz w:val="24"/>
                <w:lang w:val="uk-UA"/>
              </w:rPr>
            </w:pPr>
            <w:r>
              <w:rPr>
                <w:b w:val="0"/>
                <w:sz w:val="24"/>
                <w:lang w:val="uk-UA"/>
              </w:rPr>
              <w:t>5.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3F791C" w:rsidRDefault="001B2668" w:rsidP="0081199E">
            <w:pPr>
              <w:pStyle w:val="Style1"/>
              <w:widowControl/>
              <w:cnfStyle w:val="000000100000"/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</w:pPr>
            <w:r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  <w:t>Ми – пасажири. Екскурсія  містом.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4"/>
                <w:lang w:val="uk-UA"/>
              </w:rPr>
            </w:pPr>
          </w:p>
        </w:tc>
      </w:tr>
      <w:tr w:rsidR="001B2668" w:rsidTr="0081199E">
        <w:trPr>
          <w:cnfStyle w:val="000000010000"/>
        </w:trPr>
        <w:tc>
          <w:tcPr>
            <w:cnfStyle w:val="00100000000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rPr>
                <w:b w:val="0"/>
                <w:sz w:val="24"/>
                <w:lang w:val="uk-UA"/>
              </w:rPr>
            </w:pPr>
            <w:r>
              <w:rPr>
                <w:b w:val="0"/>
                <w:sz w:val="24"/>
                <w:lang w:val="uk-UA"/>
              </w:rPr>
              <w:t>6.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3F791C" w:rsidRDefault="001B2668" w:rsidP="0081199E">
            <w:pPr>
              <w:pStyle w:val="Style1"/>
              <w:widowControl/>
              <w:cnfStyle w:val="000000010000"/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</w:pPr>
            <w:r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  <w:t>Забороняється – дозволяється. Гра.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cnfStyle w:val="000000010000"/>
              <w:rPr>
                <w:b/>
                <w:sz w:val="24"/>
                <w:lang w:val="uk-UA"/>
              </w:rPr>
            </w:pP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rPr>
                <w:b w:val="0"/>
                <w:sz w:val="24"/>
                <w:lang w:val="uk-UA"/>
              </w:rPr>
            </w:pPr>
            <w:r>
              <w:rPr>
                <w:b w:val="0"/>
                <w:sz w:val="24"/>
                <w:lang w:val="uk-UA"/>
              </w:rPr>
              <w:t>7.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3F791C" w:rsidRDefault="001B2668" w:rsidP="0081199E">
            <w:pPr>
              <w:pStyle w:val="Style1"/>
              <w:widowControl/>
              <w:cnfStyle w:val="000000100000"/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</w:pPr>
            <w:r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  <w:t>Рух  пішоходів  по вулицях  і дорогах. Практична робота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4"/>
                <w:lang w:val="uk-UA"/>
              </w:rPr>
            </w:pPr>
          </w:p>
        </w:tc>
      </w:tr>
      <w:tr w:rsidR="001B2668" w:rsidTr="0081199E">
        <w:trPr>
          <w:cnfStyle w:val="000000010000"/>
        </w:trPr>
        <w:tc>
          <w:tcPr>
            <w:cnfStyle w:val="00100000000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rPr>
                <w:b w:val="0"/>
                <w:sz w:val="24"/>
                <w:lang w:val="uk-UA"/>
              </w:rPr>
            </w:pPr>
            <w:r>
              <w:rPr>
                <w:b w:val="0"/>
                <w:sz w:val="24"/>
                <w:lang w:val="uk-UA"/>
              </w:rPr>
              <w:t>8.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3F791C" w:rsidRDefault="001B2668" w:rsidP="0081199E">
            <w:pPr>
              <w:pStyle w:val="Style1"/>
              <w:widowControl/>
              <w:cnfStyle w:val="000000010000"/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</w:pPr>
            <w:r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  <w:t>«У гості  до  Айболіта.» Гра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cnfStyle w:val="000000010000"/>
              <w:rPr>
                <w:b/>
                <w:sz w:val="24"/>
                <w:lang w:val="uk-UA"/>
              </w:rPr>
            </w:pPr>
          </w:p>
        </w:tc>
      </w:tr>
      <w:tr w:rsidR="001B2668" w:rsidTr="0081199E">
        <w:trPr>
          <w:cnfStyle w:val="000000100000"/>
        </w:trPr>
        <w:tc>
          <w:tcPr>
            <w:cnfStyle w:val="001000000000"/>
            <w:tcW w:w="9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rPr>
                <w:b w:val="0"/>
                <w:sz w:val="24"/>
                <w:lang w:val="uk-UA"/>
              </w:rPr>
            </w:pPr>
            <w:r>
              <w:rPr>
                <w:b w:val="0"/>
                <w:sz w:val="24"/>
                <w:lang w:val="uk-UA"/>
              </w:rPr>
              <w:t>9.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Pr="003F791C" w:rsidRDefault="001B2668" w:rsidP="0081199E">
            <w:pPr>
              <w:pStyle w:val="Style1"/>
              <w:widowControl/>
              <w:cnfStyle w:val="000000100000"/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</w:pPr>
            <w:r>
              <w:rPr>
                <w:rStyle w:val="FontStyle12"/>
                <w:rFonts w:asciiTheme="minorHAnsi" w:hAnsiTheme="minorHAnsi"/>
                <w:sz w:val="28"/>
                <w:szCs w:val="28"/>
                <w:lang w:val="uk-UA" w:eastAsia="uk-UA"/>
              </w:rPr>
              <w:t>«Ми  переходимо  дорогу.» Сюжетно-рольові  ігри.</w:t>
            </w:r>
          </w:p>
        </w:tc>
        <w:tc>
          <w:tcPr>
            <w:tcW w:w="9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2668" w:rsidRDefault="001B2668" w:rsidP="0081199E">
            <w:pPr>
              <w:cnfStyle w:val="000000100000"/>
              <w:rPr>
                <w:b/>
                <w:sz w:val="24"/>
                <w:lang w:val="uk-UA"/>
              </w:rPr>
            </w:pPr>
          </w:p>
        </w:tc>
      </w:tr>
    </w:tbl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Pr="00B4218F" w:rsidRDefault="001B2668" w:rsidP="001B2668">
      <w:pPr>
        <w:spacing w:after="0"/>
        <w:ind w:left="1416"/>
        <w:rPr>
          <w:b/>
          <w:sz w:val="24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jc w:val="center"/>
        <w:rPr>
          <w:b/>
          <w:sz w:val="24"/>
          <w:lang w:val="uk-UA"/>
        </w:rPr>
      </w:pPr>
      <w:r>
        <w:rPr>
          <w:b/>
          <w:sz w:val="32"/>
          <w:lang w:val="uk-UA"/>
        </w:rPr>
        <w:t xml:space="preserve">     </w:t>
      </w: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Default="001B2668" w:rsidP="001B2668">
      <w:pPr>
        <w:spacing w:after="0"/>
        <w:ind w:left="1416"/>
        <w:rPr>
          <w:b/>
          <w:sz w:val="24"/>
          <w:lang w:val="uk-UA"/>
        </w:rPr>
      </w:pPr>
    </w:p>
    <w:p w:rsidR="001B2668" w:rsidRPr="003263E4" w:rsidRDefault="001B2668" w:rsidP="001B2668">
      <w:pPr>
        <w:spacing w:after="0"/>
        <w:rPr>
          <w:b/>
          <w:sz w:val="24"/>
          <w:lang w:val="uk-UA"/>
        </w:rPr>
      </w:pPr>
    </w:p>
    <w:p w:rsidR="001B2668" w:rsidRDefault="001B2668"/>
    <w:sectPr w:rsidR="001B2668" w:rsidSect="000247F1">
      <w:headerReference w:type="default" r:id="rId25"/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579" w:rsidRDefault="000F2579" w:rsidP="001B2668">
      <w:pPr>
        <w:spacing w:after="0" w:line="240" w:lineRule="auto"/>
      </w:pPr>
      <w:r>
        <w:separator/>
      </w:r>
    </w:p>
  </w:endnote>
  <w:endnote w:type="continuationSeparator" w:id="1">
    <w:p w:rsidR="000F2579" w:rsidRDefault="000F2579" w:rsidP="001B2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0B63" w:rsidRDefault="000F2579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uk-UA"/>
      </w:rPr>
      <w:t>Учитель початкових класів Стрельник О.А.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1B2668" w:rsidRPr="001B2668">
      <w:rPr>
        <w:rFonts w:asciiTheme="majorHAnsi" w:hAnsiTheme="majorHAnsi"/>
        <w:noProof/>
      </w:rPr>
      <w:t>31</w:t>
    </w:r>
    <w:r>
      <w:fldChar w:fldCharType="end"/>
    </w:r>
  </w:p>
  <w:p w:rsidR="00EB0B63" w:rsidRDefault="000F257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579" w:rsidRDefault="000F2579" w:rsidP="001B2668">
      <w:pPr>
        <w:spacing w:after="0" w:line="240" w:lineRule="auto"/>
      </w:pPr>
      <w:r>
        <w:separator/>
      </w:r>
    </w:p>
  </w:footnote>
  <w:footnote w:type="continuationSeparator" w:id="1">
    <w:p w:rsidR="000F2579" w:rsidRDefault="000F2579" w:rsidP="001B26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77738743"/>
      <w:placeholder>
        <w:docPart w:val="57CA7716638F4BE89B26F0F59C75AA72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B0B63" w:rsidRDefault="000F2579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[Введите название документа]</w:t>
        </w:r>
      </w:p>
    </w:sdtContent>
  </w:sdt>
  <w:p w:rsidR="00EB0B63" w:rsidRDefault="000F2579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68"/>
    <w:rsid w:val="000F2579"/>
    <w:rsid w:val="001B2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66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2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2668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1B26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2668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B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2668"/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59"/>
    <w:rsid w:val="001B266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rmal (Web)"/>
    <w:basedOn w:val="a"/>
    <w:uiPriority w:val="99"/>
    <w:unhideWhenUsed/>
    <w:rsid w:val="001B2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1B2668"/>
    <w:rPr>
      <w:b/>
      <w:bCs/>
    </w:rPr>
  </w:style>
  <w:style w:type="character" w:styleId="ac">
    <w:name w:val="Emphasis"/>
    <w:basedOn w:val="a0"/>
    <w:uiPriority w:val="20"/>
    <w:qFormat/>
    <w:rsid w:val="001B2668"/>
    <w:rPr>
      <w:i/>
      <w:iCs/>
    </w:rPr>
  </w:style>
  <w:style w:type="table" w:styleId="-2">
    <w:name w:val="Colorful Shading Accent 2"/>
    <w:basedOn w:val="a1"/>
    <w:uiPriority w:val="71"/>
    <w:rsid w:val="001B2668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-3">
    <w:name w:val="Medium Shading 2 Accent 3"/>
    <w:basedOn w:val="a1"/>
    <w:uiPriority w:val="64"/>
    <w:rsid w:val="001B266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1"/>
    <w:uiPriority w:val="64"/>
    <w:rsid w:val="001B266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Colorful Grid Accent 4"/>
    <w:basedOn w:val="a1"/>
    <w:uiPriority w:val="73"/>
    <w:rsid w:val="001B2668"/>
    <w:pPr>
      <w:spacing w:after="0" w:line="240" w:lineRule="auto"/>
    </w:pPr>
    <w:rPr>
      <w:rFonts w:eastAsiaTheme="minorEastAsia"/>
      <w:color w:val="000000" w:themeColor="text1"/>
      <w:lang w:eastAsia="ru-RU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2-6">
    <w:name w:val="Medium Grid 2 Accent 6"/>
    <w:basedOn w:val="a1"/>
    <w:uiPriority w:val="68"/>
    <w:rsid w:val="001B266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-6">
    <w:name w:val="Medium Grid 3 Accent 6"/>
    <w:basedOn w:val="a1"/>
    <w:uiPriority w:val="69"/>
    <w:rsid w:val="001B266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customStyle="1" w:styleId="FontStyle12">
    <w:name w:val="Font Style12"/>
    <w:basedOn w:val="a0"/>
    <w:uiPriority w:val="99"/>
    <w:rsid w:val="001B2668"/>
    <w:rPr>
      <w:rFonts w:ascii="Calibri" w:hAnsi="Calibri" w:cs="Calibri"/>
      <w:sz w:val="26"/>
      <w:szCs w:val="26"/>
    </w:rPr>
  </w:style>
  <w:style w:type="paragraph" w:customStyle="1" w:styleId="Style6">
    <w:name w:val="Style6"/>
    <w:basedOn w:val="a"/>
    <w:uiPriority w:val="99"/>
    <w:rsid w:val="001B266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/>
      <w:sz w:val="24"/>
      <w:szCs w:val="24"/>
    </w:rPr>
  </w:style>
  <w:style w:type="paragraph" w:customStyle="1" w:styleId="Style1">
    <w:name w:val="Style1"/>
    <w:basedOn w:val="a"/>
    <w:uiPriority w:val="99"/>
    <w:rsid w:val="001B2668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/>
      <w:sz w:val="24"/>
      <w:szCs w:val="24"/>
    </w:rPr>
  </w:style>
  <w:style w:type="table" w:customStyle="1" w:styleId="ad">
    <w:name w:val="Light List"/>
    <w:basedOn w:val="a1"/>
    <w:uiPriority w:val="61"/>
    <w:rsid w:val="001B266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-1">
    <w:name w:val="Light Shading Accent 1"/>
    <w:basedOn w:val="a1"/>
    <w:uiPriority w:val="60"/>
    <w:rsid w:val="001B2668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0">
    <w:name w:val="Light Grid Accent 1"/>
    <w:basedOn w:val="a1"/>
    <w:uiPriority w:val="62"/>
    <w:rsid w:val="001B2668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image" Target="media/image6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oleObject" Target="embeddings/oleObject1.bin"/><Relationship Id="rId12" Type="http://schemas.openxmlformats.org/officeDocument/2006/relationships/image" Target="media/image2.emf"/><Relationship Id="rId17" Type="http://schemas.openxmlformats.org/officeDocument/2006/relationships/image" Target="media/image5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oleObject" Target="embeddings/oleObject5.bin"/><Relationship Id="rId24" Type="http://schemas.openxmlformats.org/officeDocument/2006/relationships/oleObject" Target="embeddings/oleObject8.bin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glossaryDocument" Target="glossary/document.xml"/><Relationship Id="rId10" Type="http://schemas.openxmlformats.org/officeDocument/2006/relationships/oleObject" Target="embeddings/oleObject4.bin"/><Relationship Id="rId19" Type="http://schemas.openxmlformats.org/officeDocument/2006/relationships/image" Target="media/image7.jpeg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7CA7716638F4BE89B26F0F59C75AA7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096B93D-6BF4-4AA6-A3F5-5A89D778DBF4}"/>
      </w:docPartPr>
      <w:docPartBody>
        <w:p w:rsidR="00000000" w:rsidRDefault="001603B2" w:rsidP="001603B2">
          <w:pPr>
            <w:pStyle w:val="57CA7716638F4BE89B26F0F59C75AA7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1603B2"/>
    <w:rsid w:val="001603B2"/>
    <w:rsid w:val="00207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7CA7716638F4BE89B26F0F59C75AA72">
    <w:name w:val="57CA7716638F4BE89B26F0F59C75AA72"/>
    <w:rsid w:val="001603B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45</Pages>
  <Words>8741</Words>
  <Characters>49828</Characters>
  <Application>Microsoft Office Word</Application>
  <DocSecurity>0</DocSecurity>
  <Lines>415</Lines>
  <Paragraphs>116</Paragraphs>
  <ScaleCrop>false</ScaleCrop>
  <Company>Reanimator Extreme Edition</Company>
  <LinksUpToDate>false</LinksUpToDate>
  <CharactersWithSpaces>58453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2011-10-16T07:43:00Z</dcterms:created>
  <dcterms:modified xsi:type="dcterms:W3CDTF">2011-10-16T07:45:00Z</dcterms:modified>
</cp:coreProperties>
</file>