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E88" w:rsidRPr="009E2EEE" w:rsidRDefault="009E2EEE" w:rsidP="00B3477B">
      <w:pPr>
        <w:rPr>
          <w:rFonts w:ascii="Monotype Corsiva" w:hAnsi="Monotype Corsiva"/>
          <w:b/>
          <w:sz w:val="56"/>
          <w:szCs w:val="56"/>
          <w:lang w:val="uk-UA"/>
        </w:rPr>
      </w:pPr>
      <w:r w:rsidRPr="009E2EEE">
        <w:rPr>
          <w:rFonts w:ascii="Monotype Corsiva" w:hAnsi="Monotype Corsiva"/>
          <w:b/>
          <w:sz w:val="56"/>
          <w:szCs w:val="56"/>
          <w:lang w:val="uk-UA"/>
        </w:rPr>
        <w:t xml:space="preserve">Загальньоосвітня школа </w:t>
      </w:r>
      <w:r w:rsidRPr="009E2EEE">
        <w:rPr>
          <w:rFonts w:ascii="Monotype Corsiva" w:hAnsi="Monotype Corsiva"/>
          <w:b/>
          <w:sz w:val="56"/>
          <w:szCs w:val="56"/>
          <w:lang w:val="en-US"/>
        </w:rPr>
        <w:t>I</w:t>
      </w:r>
      <w:r w:rsidRPr="009E2EEE">
        <w:rPr>
          <w:rFonts w:ascii="Monotype Corsiva" w:hAnsi="Monotype Corsiva"/>
          <w:b/>
          <w:sz w:val="56"/>
          <w:szCs w:val="56"/>
        </w:rPr>
        <w:t>-</w:t>
      </w:r>
      <w:r w:rsidRPr="009E2EEE">
        <w:rPr>
          <w:rFonts w:ascii="Monotype Corsiva" w:hAnsi="Monotype Corsiva"/>
          <w:b/>
          <w:sz w:val="56"/>
          <w:szCs w:val="56"/>
          <w:lang w:val="en-US"/>
        </w:rPr>
        <w:t>III</w:t>
      </w:r>
      <w:r w:rsidRPr="009E2EEE">
        <w:rPr>
          <w:rFonts w:ascii="Monotype Corsiva" w:hAnsi="Monotype Corsiva"/>
          <w:b/>
          <w:sz w:val="56"/>
          <w:szCs w:val="56"/>
          <w:lang w:val="uk-UA"/>
        </w:rPr>
        <w:t xml:space="preserve"> ступенів №6</w:t>
      </w:r>
    </w:p>
    <w:p w:rsidR="009E2EEE" w:rsidRDefault="009E2EEE" w:rsidP="009E2EEE">
      <w:pPr>
        <w:jc w:val="center"/>
        <w:rPr>
          <w:rFonts w:ascii="Monotype Corsiva" w:hAnsi="Monotype Corsiva"/>
          <w:b/>
          <w:sz w:val="56"/>
          <w:szCs w:val="56"/>
          <w:lang w:val="uk-UA"/>
        </w:rPr>
      </w:pPr>
      <w:r w:rsidRPr="009E2EEE">
        <w:rPr>
          <w:rFonts w:ascii="Monotype Corsiva" w:hAnsi="Monotype Corsiva"/>
          <w:b/>
          <w:sz w:val="56"/>
          <w:szCs w:val="56"/>
          <w:lang w:val="uk-UA"/>
        </w:rPr>
        <w:t>м.</w:t>
      </w:r>
      <w:r>
        <w:rPr>
          <w:rFonts w:ascii="Monotype Corsiva" w:hAnsi="Monotype Corsiva"/>
          <w:b/>
          <w:sz w:val="56"/>
          <w:szCs w:val="56"/>
          <w:lang w:val="uk-UA"/>
        </w:rPr>
        <w:t xml:space="preserve"> </w:t>
      </w:r>
      <w:proofErr w:type="spellStart"/>
      <w:r w:rsidRPr="009E2EEE">
        <w:rPr>
          <w:rFonts w:ascii="Monotype Corsiva" w:hAnsi="Monotype Corsiva"/>
          <w:b/>
          <w:sz w:val="56"/>
          <w:szCs w:val="56"/>
          <w:lang w:val="uk-UA"/>
        </w:rPr>
        <w:t>Селидового</w:t>
      </w:r>
      <w:proofErr w:type="spellEnd"/>
    </w:p>
    <w:p w:rsidR="009E2EEE" w:rsidRDefault="009E2EEE" w:rsidP="009E2EEE">
      <w:pPr>
        <w:jc w:val="center"/>
        <w:rPr>
          <w:rFonts w:ascii="Monotype Corsiva" w:hAnsi="Monotype Corsiva"/>
          <w:b/>
          <w:sz w:val="56"/>
          <w:szCs w:val="56"/>
          <w:lang w:val="uk-UA"/>
        </w:rPr>
      </w:pPr>
    </w:p>
    <w:p w:rsidR="009E2EEE" w:rsidRDefault="009E2EEE" w:rsidP="009E2EEE">
      <w:pPr>
        <w:jc w:val="center"/>
        <w:rPr>
          <w:rFonts w:ascii="Monotype Corsiva" w:hAnsi="Monotype Corsiva"/>
          <w:b/>
          <w:sz w:val="56"/>
          <w:szCs w:val="56"/>
          <w:lang w:val="uk-UA"/>
        </w:rPr>
      </w:pPr>
    </w:p>
    <w:p w:rsidR="009E2EEE" w:rsidRPr="00B3477B" w:rsidRDefault="009E2EEE" w:rsidP="009E2EEE">
      <w:pPr>
        <w:jc w:val="center"/>
        <w:rPr>
          <w:rFonts w:ascii="Monotype Corsiva" w:hAnsi="Monotype Corsiva"/>
          <w:b/>
          <w:sz w:val="72"/>
          <w:szCs w:val="72"/>
          <w:lang w:val="uk-UA"/>
        </w:rPr>
      </w:pPr>
      <w:r w:rsidRPr="00B3477B">
        <w:rPr>
          <w:rFonts w:ascii="Monotype Corsiva" w:hAnsi="Monotype Corsiva"/>
          <w:b/>
          <w:sz w:val="72"/>
          <w:szCs w:val="72"/>
          <w:lang w:val="uk-UA"/>
        </w:rPr>
        <w:t>План – конспект</w:t>
      </w:r>
    </w:p>
    <w:p w:rsidR="009E2EEE" w:rsidRPr="00B3477B" w:rsidRDefault="009E2EEE" w:rsidP="009E2EEE">
      <w:pPr>
        <w:jc w:val="center"/>
        <w:rPr>
          <w:rFonts w:ascii="Monotype Corsiva" w:hAnsi="Monotype Corsiva"/>
          <w:b/>
          <w:sz w:val="72"/>
          <w:szCs w:val="72"/>
          <w:lang w:val="uk-UA"/>
        </w:rPr>
      </w:pPr>
      <w:r w:rsidRPr="00B3477B">
        <w:rPr>
          <w:rFonts w:ascii="Monotype Corsiva" w:hAnsi="Monotype Corsiva"/>
          <w:b/>
          <w:sz w:val="72"/>
          <w:szCs w:val="72"/>
          <w:lang w:val="uk-UA"/>
        </w:rPr>
        <w:t xml:space="preserve">уроку  </w:t>
      </w:r>
    </w:p>
    <w:p w:rsidR="009E2EEE" w:rsidRPr="00B3477B" w:rsidRDefault="009E2EEE" w:rsidP="009E2EEE">
      <w:pPr>
        <w:jc w:val="center"/>
        <w:rPr>
          <w:rFonts w:ascii="Monotype Corsiva" w:hAnsi="Monotype Corsiva"/>
          <w:b/>
          <w:sz w:val="72"/>
          <w:szCs w:val="72"/>
          <w:lang w:val="uk-UA"/>
        </w:rPr>
      </w:pPr>
      <w:r w:rsidRPr="00B3477B">
        <w:rPr>
          <w:rFonts w:ascii="Monotype Corsiva" w:hAnsi="Monotype Corsiva"/>
          <w:b/>
          <w:sz w:val="72"/>
          <w:szCs w:val="72"/>
          <w:lang w:val="uk-UA"/>
        </w:rPr>
        <w:t>з трудового навчання</w:t>
      </w:r>
    </w:p>
    <w:p w:rsidR="00B3477B" w:rsidRDefault="009E2EEE" w:rsidP="009E2EEE">
      <w:pPr>
        <w:jc w:val="center"/>
        <w:rPr>
          <w:rFonts w:ascii="Monotype Corsiva" w:hAnsi="Monotype Corsiva"/>
          <w:b/>
          <w:sz w:val="66"/>
          <w:szCs w:val="66"/>
          <w:lang w:val="uk-UA"/>
        </w:rPr>
      </w:pPr>
      <w:r w:rsidRPr="00B3477B">
        <w:rPr>
          <w:rFonts w:ascii="Monotype Corsiva" w:hAnsi="Monotype Corsiva"/>
          <w:b/>
          <w:sz w:val="66"/>
          <w:szCs w:val="66"/>
          <w:lang w:val="uk-UA"/>
        </w:rPr>
        <w:t>«Порівняння де</w:t>
      </w:r>
      <w:r w:rsidR="00B3477B">
        <w:rPr>
          <w:rFonts w:ascii="Monotype Corsiva" w:hAnsi="Monotype Corsiva"/>
          <w:b/>
          <w:sz w:val="66"/>
          <w:szCs w:val="66"/>
          <w:lang w:val="uk-UA"/>
        </w:rPr>
        <w:t>коративного</w:t>
      </w:r>
    </w:p>
    <w:p w:rsidR="009E2EEE" w:rsidRPr="00B3477B" w:rsidRDefault="009E2EEE" w:rsidP="009E2EEE">
      <w:pPr>
        <w:jc w:val="center"/>
        <w:rPr>
          <w:rFonts w:ascii="Monotype Corsiva" w:hAnsi="Monotype Corsiva"/>
          <w:b/>
          <w:sz w:val="66"/>
          <w:szCs w:val="66"/>
          <w:lang w:val="uk-UA"/>
        </w:rPr>
      </w:pPr>
      <w:r w:rsidRPr="00B3477B">
        <w:rPr>
          <w:rFonts w:ascii="Monotype Corsiva" w:hAnsi="Monotype Corsiva"/>
          <w:b/>
          <w:sz w:val="66"/>
          <w:szCs w:val="66"/>
          <w:lang w:val="uk-UA"/>
        </w:rPr>
        <w:t>зображення об’єктів природи з реалістичними. Аплікація з кольорового паперу «Квіти у вазі»»</w:t>
      </w:r>
    </w:p>
    <w:p w:rsidR="00B3477B" w:rsidRDefault="00B3477B" w:rsidP="00B3477B">
      <w:pPr>
        <w:jc w:val="center"/>
        <w:rPr>
          <w:rFonts w:ascii="Monotype Corsiva" w:hAnsi="Monotype Corsiva"/>
          <w:b/>
          <w:sz w:val="56"/>
          <w:szCs w:val="56"/>
          <w:lang w:val="uk-UA"/>
        </w:rPr>
      </w:pPr>
    </w:p>
    <w:p w:rsidR="00B3477B" w:rsidRDefault="00B3477B" w:rsidP="00B3477B">
      <w:pPr>
        <w:jc w:val="center"/>
        <w:rPr>
          <w:rFonts w:ascii="Monotype Corsiva" w:hAnsi="Monotype Corsiva"/>
          <w:b/>
          <w:sz w:val="44"/>
          <w:szCs w:val="44"/>
          <w:lang w:val="uk-UA"/>
        </w:rPr>
      </w:pPr>
      <w:r>
        <w:rPr>
          <w:rFonts w:ascii="Monotype Corsiva" w:hAnsi="Monotype Corsiva"/>
          <w:b/>
          <w:sz w:val="56"/>
          <w:szCs w:val="56"/>
          <w:lang w:val="uk-UA"/>
        </w:rPr>
        <w:t xml:space="preserve">                          </w:t>
      </w:r>
      <w:r w:rsidRPr="00B3477B">
        <w:rPr>
          <w:rFonts w:ascii="Monotype Corsiva" w:hAnsi="Monotype Corsiva"/>
          <w:b/>
          <w:sz w:val="44"/>
          <w:szCs w:val="44"/>
          <w:lang w:val="uk-UA"/>
        </w:rPr>
        <w:t>Вчитель початкових класів</w:t>
      </w:r>
    </w:p>
    <w:p w:rsidR="00B3477B" w:rsidRDefault="00B3477B" w:rsidP="00B3477B">
      <w:pPr>
        <w:jc w:val="center"/>
        <w:rPr>
          <w:rFonts w:ascii="Monotype Corsiva" w:hAnsi="Monotype Corsiva"/>
          <w:b/>
          <w:sz w:val="44"/>
          <w:szCs w:val="44"/>
          <w:lang w:val="uk-UA"/>
        </w:rPr>
      </w:pPr>
      <w:r>
        <w:rPr>
          <w:rFonts w:ascii="Monotype Corsiva" w:hAnsi="Monotype Corsiva"/>
          <w:b/>
          <w:sz w:val="44"/>
          <w:szCs w:val="44"/>
          <w:lang w:val="uk-UA"/>
        </w:rPr>
        <w:t xml:space="preserve">               </w:t>
      </w:r>
      <w:r w:rsidRPr="00B3477B">
        <w:rPr>
          <w:rFonts w:ascii="Monotype Corsiva" w:hAnsi="Monotype Corsiva"/>
          <w:b/>
          <w:sz w:val="44"/>
          <w:szCs w:val="44"/>
          <w:lang w:val="uk-UA"/>
        </w:rPr>
        <w:t>Самойленко Н.М</w:t>
      </w:r>
    </w:p>
    <w:p w:rsidR="0035631C" w:rsidRDefault="0035631C" w:rsidP="00B3477B">
      <w:pPr>
        <w:jc w:val="center"/>
        <w:rPr>
          <w:rFonts w:ascii="Monotype Corsiva" w:hAnsi="Monotype Corsiva"/>
          <w:b/>
          <w:sz w:val="44"/>
          <w:szCs w:val="44"/>
          <w:lang w:val="uk-UA"/>
        </w:rPr>
      </w:pP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lastRenderedPageBreak/>
        <w:t>Тема</w:t>
      </w:r>
      <w:r w:rsidRPr="0035631C">
        <w:rPr>
          <w:rFonts w:ascii="Times New Roman" w:eastAsia="Times New Roman" w:hAnsi="Times New Roman" w:cs="Times New Roman"/>
          <w:b/>
          <w:i/>
          <w:sz w:val="36"/>
          <w:szCs w:val="36"/>
          <w:lang w:val="uk-UA" w:eastAsia="ru-RU"/>
        </w:rPr>
        <w:t>:</w:t>
      </w:r>
      <w:r w:rsidRPr="0035631C">
        <w:rPr>
          <w:rFonts w:ascii="Times New Roman" w:eastAsia="Times New Roman" w:hAnsi="Times New Roman" w:cs="Times New Roman"/>
          <w:sz w:val="24"/>
          <w:szCs w:val="24"/>
          <w:lang w:val="uk-UA" w:eastAsia="ru-RU"/>
        </w:rPr>
        <w:t xml:space="preserve"> </w:t>
      </w:r>
      <w:r w:rsidRPr="0035631C">
        <w:rPr>
          <w:rFonts w:ascii="Times New Roman" w:eastAsia="Times New Roman" w:hAnsi="Times New Roman" w:cs="Times New Roman"/>
          <w:sz w:val="28"/>
          <w:szCs w:val="28"/>
          <w:lang w:val="uk-UA" w:eastAsia="ru-RU"/>
        </w:rPr>
        <w:t>Порівняння декоративного зображення об’єктів природи з реалістичними. Аплікація з кольорового паперу «Квіти у вазі».</w:t>
      </w:r>
    </w:p>
    <w:p w:rsidR="0035631C" w:rsidRPr="0035631C" w:rsidRDefault="0035631C" w:rsidP="0035631C">
      <w:pPr>
        <w:spacing w:after="0" w:line="240" w:lineRule="auto"/>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u w:val="single"/>
          <w:lang w:val="uk-UA" w:eastAsia="ru-RU"/>
        </w:rPr>
        <w:t>Мета</w:t>
      </w:r>
      <w:r w:rsidRPr="0035631C">
        <w:rPr>
          <w:rFonts w:ascii="Times New Roman" w:eastAsia="Times New Roman" w:hAnsi="Times New Roman" w:cs="Times New Roman"/>
          <w:b/>
          <w:i/>
          <w:sz w:val="36"/>
          <w:szCs w:val="36"/>
          <w:lang w:val="uk-UA" w:eastAsia="ru-RU"/>
        </w:rPr>
        <w:t>:</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 розвивати </w:t>
      </w:r>
      <w:proofErr w:type="spellStart"/>
      <w:r w:rsidRPr="0035631C">
        <w:rPr>
          <w:rFonts w:ascii="Times New Roman" w:eastAsia="Times New Roman" w:hAnsi="Times New Roman" w:cs="Times New Roman"/>
          <w:sz w:val="28"/>
          <w:szCs w:val="28"/>
          <w:lang w:val="uk-UA" w:eastAsia="ru-RU"/>
        </w:rPr>
        <w:t>кольоросприймання</w:t>
      </w:r>
      <w:proofErr w:type="spellEnd"/>
      <w:r w:rsidRPr="0035631C">
        <w:rPr>
          <w:rFonts w:ascii="Times New Roman" w:eastAsia="Times New Roman" w:hAnsi="Times New Roman" w:cs="Times New Roman"/>
          <w:sz w:val="28"/>
          <w:szCs w:val="28"/>
          <w:lang w:val="uk-UA" w:eastAsia="ru-RU"/>
        </w:rPr>
        <w:t>, окомір, увагу до характерних елементів форми, зорову пам’ять, зосередженість, уяву, почуття пропорційності в зображенні предметів;</w:t>
      </w:r>
    </w:p>
    <w:p w:rsidR="0035631C" w:rsidRPr="0035631C" w:rsidRDefault="0035631C" w:rsidP="0035631C">
      <w:pPr>
        <w:numPr>
          <w:ilvl w:val="0"/>
          <w:numId w:val="1"/>
        </w:num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звернути увагу учнів на особливості будови квітів, вміння передавати </w:t>
      </w:r>
      <w:proofErr w:type="spellStart"/>
      <w:r w:rsidRPr="0035631C">
        <w:rPr>
          <w:rFonts w:ascii="Times New Roman" w:eastAsia="Times New Roman" w:hAnsi="Times New Roman" w:cs="Times New Roman"/>
          <w:sz w:val="28"/>
          <w:szCs w:val="28"/>
          <w:lang w:val="uk-UA" w:eastAsia="ru-RU"/>
        </w:rPr>
        <w:t>іх</w:t>
      </w:r>
      <w:proofErr w:type="spellEnd"/>
      <w:r w:rsidRPr="0035631C">
        <w:rPr>
          <w:rFonts w:ascii="Times New Roman" w:eastAsia="Times New Roman" w:hAnsi="Times New Roman" w:cs="Times New Roman"/>
          <w:sz w:val="28"/>
          <w:szCs w:val="28"/>
          <w:lang w:val="uk-UA" w:eastAsia="ru-RU"/>
        </w:rPr>
        <w:t xml:space="preserve"> форму і колір на малюнку;</w:t>
      </w:r>
    </w:p>
    <w:p w:rsidR="0035631C" w:rsidRPr="0035631C" w:rsidRDefault="0035631C" w:rsidP="0035631C">
      <w:pPr>
        <w:numPr>
          <w:ilvl w:val="0"/>
          <w:numId w:val="1"/>
        </w:num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знайомити учнів з технікою стилізації рослинних елементів у композиції;</w:t>
      </w:r>
    </w:p>
    <w:p w:rsidR="0035631C" w:rsidRPr="0035631C" w:rsidRDefault="0035631C" w:rsidP="0035631C">
      <w:pPr>
        <w:numPr>
          <w:ilvl w:val="0"/>
          <w:numId w:val="1"/>
        </w:num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виховувати інтерес і любов до мистецтва, потребу у спілкуванні з ним. </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Обладнання: ваза з квітами, малюнки, таблиці із зображенням квітів у вазі, виставка книжок, шаблони, слайди, квітка – очікування, інструкції – завдання, авторські </w:t>
      </w:r>
      <w:proofErr w:type="spellStart"/>
      <w:r w:rsidRPr="0035631C">
        <w:rPr>
          <w:rFonts w:ascii="Times New Roman" w:eastAsia="Times New Roman" w:hAnsi="Times New Roman" w:cs="Times New Roman"/>
          <w:sz w:val="28"/>
          <w:szCs w:val="28"/>
          <w:lang w:val="uk-UA" w:eastAsia="ru-RU"/>
        </w:rPr>
        <w:t>наробки</w:t>
      </w:r>
      <w:proofErr w:type="spellEnd"/>
      <w:r w:rsidRPr="0035631C">
        <w:rPr>
          <w:rFonts w:ascii="Times New Roman" w:eastAsia="Times New Roman" w:hAnsi="Times New Roman" w:cs="Times New Roman"/>
          <w:sz w:val="28"/>
          <w:szCs w:val="28"/>
          <w:lang w:val="uk-UA" w:eastAsia="ru-RU"/>
        </w:rPr>
        <w:t>.</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Щедра осінь</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і строката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З подарунками прийшла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Квіточок своїх багато</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Із собою принесла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jc w:val="center"/>
        <w:rPr>
          <w:rFonts w:ascii="Times New Roman" w:eastAsia="Times New Roman" w:hAnsi="Times New Roman" w:cs="Times New Roman"/>
          <w:b/>
          <w:i/>
          <w:sz w:val="36"/>
          <w:szCs w:val="36"/>
          <w:u w:val="single"/>
          <w:lang w:val="uk-UA" w:eastAsia="ru-RU"/>
        </w:rPr>
      </w:pPr>
      <w:r w:rsidRPr="0035631C">
        <w:rPr>
          <w:rFonts w:ascii="Times New Roman" w:eastAsia="Times New Roman" w:hAnsi="Times New Roman" w:cs="Times New Roman"/>
          <w:b/>
          <w:i/>
          <w:sz w:val="36"/>
          <w:szCs w:val="36"/>
          <w:u w:val="single"/>
          <w:lang w:val="uk-UA" w:eastAsia="ru-RU"/>
        </w:rPr>
        <w:t>Хід уроку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b/>
          <w:i/>
          <w:sz w:val="36"/>
          <w:szCs w:val="36"/>
          <w:u w:val="single"/>
          <w:lang w:val="uk-UA" w:eastAsia="ru-RU"/>
        </w:rPr>
      </w:pPr>
      <w:r w:rsidRPr="0035631C">
        <w:rPr>
          <w:rFonts w:ascii="Times New Roman" w:eastAsia="Times New Roman" w:hAnsi="Times New Roman" w:cs="Times New Roman"/>
          <w:b/>
          <w:i/>
          <w:sz w:val="36"/>
          <w:szCs w:val="36"/>
          <w:u w:val="single"/>
          <w:lang w:val="en-US" w:eastAsia="ru-RU"/>
        </w:rPr>
        <w:t>I</w:t>
      </w:r>
      <w:r w:rsidRPr="0035631C">
        <w:rPr>
          <w:rFonts w:ascii="Times New Roman" w:eastAsia="Times New Roman" w:hAnsi="Times New Roman" w:cs="Times New Roman"/>
          <w:b/>
          <w:i/>
          <w:sz w:val="36"/>
          <w:szCs w:val="36"/>
          <w:u w:val="single"/>
          <w:lang w:val="uk-UA" w:eastAsia="ru-RU"/>
        </w:rPr>
        <w:t xml:space="preserve"> Організація уроку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1. Повідомлення теми і завдань уроку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Передбачення: Дивлячись на дошку, оформлення класу, про що ми будемо сьогодні вести мову?</w:t>
      </w:r>
    </w:p>
    <w:p w:rsidR="0035631C" w:rsidRPr="0035631C" w:rsidRDefault="0035631C" w:rsidP="0035631C">
      <w:pPr>
        <w:numPr>
          <w:ilvl w:val="0"/>
          <w:numId w:val="1"/>
        </w:num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Чи подобається вам споглядати їх красу?</w:t>
      </w:r>
    </w:p>
    <w:p w:rsidR="0035631C" w:rsidRPr="0035631C" w:rsidRDefault="0035631C" w:rsidP="0035631C">
      <w:pPr>
        <w:numPr>
          <w:ilvl w:val="0"/>
          <w:numId w:val="1"/>
        </w:num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Як ви думаєте, що нас очікує на уроці?  (квітка + очікування)</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b/>
          <w:i/>
          <w:sz w:val="36"/>
          <w:szCs w:val="36"/>
          <w:u w:val="single"/>
          <w:lang w:val="uk-UA" w:eastAsia="ru-RU"/>
        </w:rPr>
      </w:pPr>
      <w:proofErr w:type="gramStart"/>
      <w:r w:rsidRPr="0035631C">
        <w:rPr>
          <w:rFonts w:ascii="Times New Roman" w:eastAsia="Times New Roman" w:hAnsi="Times New Roman" w:cs="Times New Roman"/>
          <w:b/>
          <w:i/>
          <w:sz w:val="36"/>
          <w:szCs w:val="36"/>
          <w:u w:val="single"/>
          <w:lang w:val="en-US" w:eastAsia="ru-RU"/>
        </w:rPr>
        <w:t>II</w:t>
      </w:r>
      <w:r w:rsidRPr="0035631C">
        <w:rPr>
          <w:rFonts w:ascii="Times New Roman" w:eastAsia="Times New Roman" w:hAnsi="Times New Roman" w:cs="Times New Roman"/>
          <w:b/>
          <w:i/>
          <w:sz w:val="36"/>
          <w:szCs w:val="36"/>
          <w:u w:val="single"/>
          <w:lang w:val="uk-UA" w:eastAsia="ru-RU"/>
        </w:rPr>
        <w:t xml:space="preserve"> Робота над темою уроку.</w:t>
      </w:r>
      <w:proofErr w:type="gramEnd"/>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а) 1. Вступна бесіда (</w:t>
      </w:r>
      <w:proofErr w:type="spellStart"/>
      <w:r w:rsidRPr="0035631C">
        <w:rPr>
          <w:rFonts w:ascii="Times New Roman" w:eastAsia="Times New Roman" w:hAnsi="Times New Roman" w:cs="Times New Roman"/>
          <w:sz w:val="28"/>
          <w:szCs w:val="28"/>
          <w:lang w:val="uk-UA" w:eastAsia="ru-RU"/>
        </w:rPr>
        <w:t>Єжкова</w:t>
      </w:r>
      <w:proofErr w:type="spellEnd"/>
      <w:r w:rsidRPr="0035631C">
        <w:rPr>
          <w:rFonts w:ascii="Times New Roman" w:eastAsia="Times New Roman" w:hAnsi="Times New Roman" w:cs="Times New Roman"/>
          <w:sz w:val="28"/>
          <w:szCs w:val="28"/>
          <w:lang w:val="uk-UA" w:eastAsia="ru-RU"/>
        </w:rPr>
        <w:t xml:space="preserve"> Є.)</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Квіти – вічні супутники людського життя. Вони супроводжують людину і в радості та щасті, і в горі. Важко собі уявити життя без цих дивовижних рослин. Вони  вражають нас найтоншими пахощами, милують кольорами.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Ми звикли до цих ніжних і прекрасних дарунків природи. Квіти роблять людину добрішою, кращою. Завдяки їм складено багато віршів, казок, легенд, пісень, написана прекрасна музика ,намальовано багато картин. Бо їх краса надихає творчих людей до створення інших див. у наших предків були звичаї. Вони вірили, що квіти мають душу. Ставилися до них, як до живих істот. Наш народ дуже любив квіти, а тому розмальовував ними стіни хат, печі, їх вишивали на рушниках, скатертинах, хустинках. З них </w:t>
      </w:r>
      <w:r w:rsidRPr="0035631C">
        <w:rPr>
          <w:rFonts w:ascii="Times New Roman" w:eastAsia="Times New Roman" w:hAnsi="Times New Roman" w:cs="Times New Roman"/>
          <w:sz w:val="28"/>
          <w:szCs w:val="28"/>
          <w:lang w:val="uk-UA" w:eastAsia="ru-RU"/>
        </w:rPr>
        <w:lastRenderedPageBreak/>
        <w:t>робили цілющі напої та відвари, засушували для лікування різних хвороб, завжди насаджували для краси біля своєї оселі.</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б) </w:t>
      </w:r>
      <w:proofErr w:type="spellStart"/>
      <w:r w:rsidRPr="0035631C">
        <w:rPr>
          <w:rFonts w:ascii="Times New Roman" w:eastAsia="Times New Roman" w:hAnsi="Times New Roman" w:cs="Times New Roman"/>
          <w:sz w:val="28"/>
          <w:szCs w:val="28"/>
          <w:lang w:val="uk-UA" w:eastAsia="ru-RU"/>
        </w:rPr>
        <w:t>Думініка</w:t>
      </w:r>
      <w:proofErr w:type="spellEnd"/>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Напевно, немає жодної людини на світі, яка б не зупинила</w:t>
      </w:r>
      <w:r w:rsidRPr="0035631C">
        <w:rPr>
          <w:rFonts w:ascii="Times New Roman" w:eastAsia="Times New Roman" w:hAnsi="Times New Roman" w:cs="Times New Roman"/>
          <w:sz w:val="28"/>
          <w:szCs w:val="28"/>
          <w:lang w:eastAsia="ru-RU"/>
        </w:rPr>
        <w:t xml:space="preserve"> </w:t>
      </w:r>
      <w:proofErr w:type="spellStart"/>
      <w:r w:rsidRPr="0035631C">
        <w:rPr>
          <w:rFonts w:ascii="Times New Roman" w:eastAsia="Times New Roman" w:hAnsi="Times New Roman" w:cs="Times New Roman"/>
          <w:sz w:val="28"/>
          <w:szCs w:val="28"/>
          <w:lang w:eastAsia="ru-RU"/>
        </w:rPr>
        <w:t>хоч</w:t>
      </w:r>
      <w:proofErr w:type="spellEnd"/>
      <w:r w:rsidRPr="0035631C">
        <w:rPr>
          <w:rFonts w:ascii="Times New Roman" w:eastAsia="Times New Roman" w:hAnsi="Times New Roman" w:cs="Times New Roman"/>
          <w:sz w:val="28"/>
          <w:szCs w:val="28"/>
          <w:lang w:eastAsia="ru-RU"/>
        </w:rPr>
        <w:t xml:space="preserve"> на </w:t>
      </w:r>
      <w:r w:rsidRPr="0035631C">
        <w:rPr>
          <w:rFonts w:ascii="Times New Roman" w:eastAsia="Times New Roman" w:hAnsi="Times New Roman" w:cs="Times New Roman"/>
          <w:sz w:val="28"/>
          <w:szCs w:val="28"/>
          <w:lang w:val="uk-UA" w:eastAsia="ru-RU"/>
        </w:rPr>
        <w:t>мить свій погляд на чудових, духмяних, різнокольорових квітах. Є безліч квітів, які ростуть у садах, парках. Люди прикрашають ними свій побут, дарують їх один одному. Не менш привабливі й скромні польові квіти. Здається, їх так багато і можна легко нарвати скільки завгодно. Але як написав відомий поет Володимир Сосюра: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Я квітку не можу зірвати,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бо їй, як людині, болить.</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Як нам, моє серце крилате,</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під сонцем їй хочеться </w:t>
      </w:r>
      <w:proofErr w:type="spellStart"/>
      <w:r w:rsidRPr="0035631C">
        <w:rPr>
          <w:rFonts w:ascii="Times New Roman" w:eastAsia="Times New Roman" w:hAnsi="Times New Roman" w:cs="Times New Roman"/>
          <w:sz w:val="28"/>
          <w:szCs w:val="28"/>
          <w:lang w:val="uk-UA" w:eastAsia="ru-RU"/>
        </w:rPr>
        <w:t>жить</w:t>
      </w:r>
      <w:proofErr w:type="spellEnd"/>
      <w:r w:rsidRPr="0035631C">
        <w:rPr>
          <w:rFonts w:ascii="Times New Roman" w:eastAsia="Times New Roman" w:hAnsi="Times New Roman" w:cs="Times New Roman"/>
          <w:sz w:val="28"/>
          <w:szCs w:val="28"/>
          <w:lang w:val="uk-UA" w:eastAsia="ru-RU"/>
        </w:rPr>
        <w:t>.</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Квітів у природі стає дедалі менше. Їх зривають люди, витопчуть тварини. Пам’ятайте про це, коли вам захочеться зірвати рослинку. Краще не чіпайте її, нехай прикрашає землю, милує око. А наступного року з її насіння з’явиться багато нових квітів.</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2. Новини класу – презентація авторської книжечки – Бушля Михайло – різновиди квітів, зникаючі квіти.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доповідь </w:t>
      </w:r>
      <w:proofErr w:type="spellStart"/>
      <w:r w:rsidRPr="0035631C">
        <w:rPr>
          <w:rFonts w:ascii="Times New Roman" w:eastAsia="Times New Roman" w:hAnsi="Times New Roman" w:cs="Times New Roman"/>
          <w:sz w:val="28"/>
          <w:szCs w:val="28"/>
          <w:lang w:val="uk-UA" w:eastAsia="ru-RU"/>
        </w:rPr>
        <w:t>Дікаревої</w:t>
      </w:r>
      <w:proofErr w:type="spellEnd"/>
      <w:r w:rsidRPr="0035631C">
        <w:rPr>
          <w:rFonts w:ascii="Times New Roman" w:eastAsia="Times New Roman" w:hAnsi="Times New Roman" w:cs="Times New Roman"/>
          <w:sz w:val="28"/>
          <w:szCs w:val="28"/>
          <w:lang w:val="uk-UA" w:eastAsia="ru-RU"/>
        </w:rPr>
        <w:t xml:space="preserve"> Анастасії, сімейні малюнки!!!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крісло автора)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3. Продовження бесіди       </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Шостак</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Троянди, півонії, гвоздики, флокси, мальви, чорнобривці, барвінок . . . Українська земля завжди славилася чудовим розмаїттям квітів. Їх дуже любили зображувати відомі народні художники. Вони оспівували одразу і весняні й літні, й осінні квіти – садові та польові. Такі картини настільки живі, що здається, ніби глядач опиняється в чудовому куточку квітучої природи українського села, сповненому пахощів квітів і пташиного співу.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4. Теоретична частина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Тепер на дворі осінь. Тож згадаймо про осінні квіти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Люблю я осінні квіти,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прощальну красу вечорів.</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В. Сосюра.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а) Словникова робота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w:t>
      </w:r>
      <w:proofErr w:type="spellStart"/>
      <w:r w:rsidRPr="0035631C">
        <w:rPr>
          <w:rFonts w:ascii="Times New Roman" w:eastAsia="Times New Roman" w:hAnsi="Times New Roman" w:cs="Times New Roman"/>
          <w:sz w:val="28"/>
          <w:szCs w:val="28"/>
          <w:lang w:val="uk-UA" w:eastAsia="ru-RU"/>
        </w:rPr>
        <w:t>довідничок</w:t>
      </w:r>
      <w:proofErr w:type="spellEnd"/>
      <w:r w:rsidRPr="0035631C">
        <w:rPr>
          <w:rFonts w:ascii="Times New Roman" w:eastAsia="Times New Roman" w:hAnsi="Times New Roman" w:cs="Times New Roman"/>
          <w:sz w:val="28"/>
          <w:szCs w:val="28"/>
          <w:lang w:val="uk-UA" w:eastAsia="ru-RU"/>
        </w:rPr>
        <w:t>)</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Графіка</w:t>
      </w:r>
      <w:r w:rsidRPr="0035631C">
        <w:rPr>
          <w:rFonts w:ascii="Times New Roman" w:eastAsia="Times New Roman" w:hAnsi="Times New Roman" w:cs="Times New Roman"/>
          <w:sz w:val="28"/>
          <w:szCs w:val="28"/>
          <w:lang w:val="uk-UA" w:eastAsia="ru-RU"/>
        </w:rPr>
        <w:t xml:space="preserve"> – «пишу», «малюю» переважно чорно – білим і зазвичай                    виконують на папері (мистецтво зображення предметів лініями та штрихами).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Живопис</w:t>
      </w:r>
      <w:r w:rsidRPr="0035631C">
        <w:rPr>
          <w:rFonts w:ascii="Times New Roman" w:eastAsia="Times New Roman" w:hAnsi="Times New Roman" w:cs="Times New Roman"/>
          <w:sz w:val="28"/>
          <w:szCs w:val="28"/>
          <w:lang w:val="uk-UA" w:eastAsia="ru-RU"/>
        </w:rPr>
        <w:t xml:space="preserve"> – зображення предметів і явищ за допомогою фарб.</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lastRenderedPageBreak/>
        <w:t>Аплікація</w:t>
      </w:r>
      <w:r w:rsidRPr="0035631C">
        <w:rPr>
          <w:rFonts w:ascii="Times New Roman" w:eastAsia="Times New Roman" w:hAnsi="Times New Roman" w:cs="Times New Roman"/>
          <w:sz w:val="28"/>
          <w:szCs w:val="28"/>
          <w:lang w:val="uk-UA" w:eastAsia="ru-RU"/>
        </w:rPr>
        <w:t xml:space="preserve"> – один із видів образотворчого мистецтва, що полягає у вирізуванні, накладанні різних форм і закріпленні </w:t>
      </w:r>
      <w:proofErr w:type="spellStart"/>
      <w:r w:rsidRPr="0035631C">
        <w:rPr>
          <w:rFonts w:ascii="Times New Roman" w:eastAsia="Times New Roman" w:hAnsi="Times New Roman" w:cs="Times New Roman"/>
          <w:sz w:val="28"/>
          <w:szCs w:val="28"/>
          <w:lang w:val="uk-UA" w:eastAsia="ru-RU"/>
        </w:rPr>
        <w:t>Ії</w:t>
      </w:r>
      <w:proofErr w:type="spellEnd"/>
      <w:r w:rsidRPr="0035631C">
        <w:rPr>
          <w:rFonts w:ascii="Times New Roman" w:eastAsia="Times New Roman" w:hAnsi="Times New Roman" w:cs="Times New Roman"/>
          <w:sz w:val="28"/>
          <w:szCs w:val="28"/>
          <w:lang w:val="uk-UA" w:eastAsia="ru-RU"/>
        </w:rPr>
        <w:t xml:space="preserve"> на іншому матеріалі, який прийнятий за фон. (створення орнаментів чи художніх зображень шляхом наклеювання)</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Ескіз</w:t>
      </w:r>
      <w:r w:rsidRPr="0035631C">
        <w:rPr>
          <w:rFonts w:ascii="Times New Roman" w:eastAsia="Times New Roman" w:hAnsi="Times New Roman" w:cs="Times New Roman"/>
          <w:sz w:val="28"/>
          <w:szCs w:val="28"/>
          <w:lang w:val="uk-UA" w:eastAsia="ru-RU"/>
        </w:rPr>
        <w:t xml:space="preserve"> – попереднє креслення малюнка для подальшого виконання аплікації чи роботи.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Фон</w:t>
      </w:r>
      <w:r w:rsidRPr="0035631C">
        <w:rPr>
          <w:rFonts w:ascii="Times New Roman" w:eastAsia="Times New Roman" w:hAnsi="Times New Roman" w:cs="Times New Roman"/>
          <w:sz w:val="28"/>
          <w:szCs w:val="28"/>
          <w:lang w:val="uk-UA" w:eastAsia="ru-RU"/>
        </w:rPr>
        <w:t xml:space="preserve"> – це площина, яка знаходиться за зображеним предметом.</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Силует</w:t>
      </w:r>
      <w:r w:rsidRPr="0035631C">
        <w:rPr>
          <w:rFonts w:ascii="Times New Roman" w:eastAsia="Times New Roman" w:hAnsi="Times New Roman" w:cs="Times New Roman"/>
          <w:sz w:val="28"/>
          <w:szCs w:val="28"/>
          <w:lang w:val="uk-UA" w:eastAsia="ru-RU"/>
        </w:rPr>
        <w:t xml:space="preserve"> – це узагальнене одномірне зображення предмета, яке схоже на його тінь.</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 xml:space="preserve">Теплі кольорові гами </w:t>
      </w:r>
      <w:r w:rsidRPr="0035631C">
        <w:rPr>
          <w:rFonts w:ascii="Times New Roman" w:eastAsia="Times New Roman" w:hAnsi="Times New Roman" w:cs="Times New Roman"/>
          <w:sz w:val="28"/>
          <w:szCs w:val="28"/>
          <w:lang w:val="uk-UA" w:eastAsia="ru-RU"/>
        </w:rPr>
        <w:t>– усі відмітки червоного, жовтого, оранжевого.</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b/>
          <w:i/>
          <w:sz w:val="36"/>
          <w:szCs w:val="36"/>
          <w:u w:val="single"/>
          <w:lang w:val="uk-UA" w:eastAsia="ru-RU"/>
        </w:rPr>
        <w:t>Холодні кольорові гами</w:t>
      </w:r>
      <w:r w:rsidRPr="0035631C">
        <w:rPr>
          <w:rFonts w:ascii="Times New Roman" w:eastAsia="Times New Roman" w:hAnsi="Times New Roman" w:cs="Times New Roman"/>
          <w:sz w:val="28"/>
          <w:szCs w:val="28"/>
          <w:lang w:val="uk-UA" w:eastAsia="ru-RU"/>
        </w:rPr>
        <w:t xml:space="preserve"> – усі відтінки синього, блакитного, зеленого, фіолетового.</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б) Вчитель: В образотворчому мистецтві образи квітів та інших природних об’єктів відтворюються по – різному. Наприклад у творах живопису або графіки художники передають об’ємну форму предметів і прагнуть зобразити їх такими, якими вони є в природі (в натурі) таку манеру зображення називають </w:t>
      </w:r>
      <w:r w:rsidRPr="0035631C">
        <w:rPr>
          <w:rFonts w:ascii="Times New Roman" w:eastAsia="Times New Roman" w:hAnsi="Times New Roman" w:cs="Times New Roman"/>
          <w:b/>
          <w:i/>
          <w:sz w:val="32"/>
          <w:szCs w:val="32"/>
          <w:u w:val="single"/>
          <w:lang w:val="uk-UA" w:eastAsia="ru-RU"/>
        </w:rPr>
        <w:t>реалістичною</w:t>
      </w:r>
      <w:r w:rsidRPr="0035631C">
        <w:rPr>
          <w:rFonts w:ascii="Times New Roman" w:eastAsia="Times New Roman" w:hAnsi="Times New Roman" w:cs="Times New Roman"/>
          <w:sz w:val="28"/>
          <w:szCs w:val="28"/>
          <w:lang w:val="uk-UA" w:eastAsia="ru-RU"/>
        </w:rPr>
        <w:t>. Є й інші манери зображення.</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Розгляньте приклади декоративного зображення квітів. Помилуйтеся ними та поміркуйте, чим декоративна манера зображення відрізняється від реалістичної. (У декоративному мистецтві образи квітів та інших предметів мають свої особливості. У їх зображенні виявлено та підкреслено найхарактерніші риси)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5. </w:t>
      </w:r>
      <w:proofErr w:type="spellStart"/>
      <w:r w:rsidRPr="0035631C">
        <w:rPr>
          <w:rFonts w:ascii="Times New Roman" w:eastAsia="Times New Roman" w:hAnsi="Times New Roman" w:cs="Times New Roman"/>
          <w:sz w:val="28"/>
          <w:szCs w:val="28"/>
          <w:lang w:val="uk-UA" w:eastAsia="ru-RU"/>
        </w:rPr>
        <w:t>Фізпауза</w:t>
      </w:r>
      <w:proofErr w:type="spellEnd"/>
      <w:r w:rsidRPr="0035631C">
        <w:rPr>
          <w:rFonts w:ascii="Times New Roman" w:eastAsia="Times New Roman" w:hAnsi="Times New Roman" w:cs="Times New Roman"/>
          <w:sz w:val="28"/>
          <w:szCs w:val="28"/>
          <w:lang w:val="uk-UA" w:eastAsia="ru-RU"/>
        </w:rPr>
        <w:t xml:space="preserve"> (вальс квітів)</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6. Практична діяльність учнів.</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а) </w:t>
      </w:r>
      <w:r w:rsidRPr="0035631C">
        <w:rPr>
          <w:rFonts w:ascii="Times New Roman" w:eastAsia="Times New Roman" w:hAnsi="Times New Roman" w:cs="Times New Roman"/>
          <w:b/>
          <w:i/>
          <w:sz w:val="28"/>
          <w:szCs w:val="28"/>
          <w:u w:val="single"/>
          <w:lang w:val="uk-UA" w:eastAsia="ru-RU"/>
        </w:rPr>
        <w:t>Цільова настанова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1.Композиція складається з двох частин:</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силует вази                                                                                     на</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зображення квітів                                                                       парті</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2.Добір матеріалу: вірно підібрати кольорову гаму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Якщо фон «темний» то ваза має бути у «холодній кольоровій гамі».</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б) План роботи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1. Спочатку зробити витинанку у формі вази: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а) скласти аркуш паперу;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б) намалювати половину вази;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в) витнути силует вази.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2. Обрати фон картону.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3. Розмістити силует вази на фоні.</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4. Розмістити зображення квітки чи квітів у вазі. (які треба підготувати з кольорового паперу)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5. Вірно приклеїти всю композицію, намагаючись брати трішки клею, щоб робота мала охайний вигляд.</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в) Правила роботи на уроці.</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1. Під час роботи треба бути уважним та охайним.</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lastRenderedPageBreak/>
        <w:t>2. Бути обережним з колючими та ріжучими предметами інструментами. Ножиці передавати кільцями вперед та тримати їх закритими.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3. Працювати спокійно, без різних рухів.</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4. Не відволікатися і не заважати сусідам</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5. Не терти очі брудними руками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6. Посуд з клеєм надійно ставити на робочому місці.</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7. Клей необхідно брати трішки, так, щоб вибіг мав охайний вигляд.</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8. Клеїти необхідно маючи на парті серветки, які витирають весь бруд після праці, зайвий клей також знімають аркушем паперу згорнутим в трубочку.</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7. Робота по групах</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а) Постановка мети</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1. Ваше завдання – створити власний декоративний чи реалістичний образ осінніх квітів. Створюючи декоративні образи осінніх квітів, спробуйте пофантазувати: квітки можуть бути </w:t>
      </w:r>
      <w:proofErr w:type="spellStart"/>
      <w:r w:rsidRPr="0035631C">
        <w:rPr>
          <w:rFonts w:ascii="Times New Roman" w:eastAsia="Times New Roman" w:hAnsi="Times New Roman" w:cs="Times New Roman"/>
          <w:sz w:val="28"/>
          <w:szCs w:val="28"/>
          <w:lang w:val="uk-UA" w:eastAsia="ru-RU"/>
        </w:rPr>
        <w:t>впізнаваними</w:t>
      </w:r>
      <w:proofErr w:type="spellEnd"/>
      <w:r w:rsidRPr="0035631C">
        <w:rPr>
          <w:rFonts w:ascii="Times New Roman" w:eastAsia="Times New Roman" w:hAnsi="Times New Roman" w:cs="Times New Roman"/>
          <w:sz w:val="28"/>
          <w:szCs w:val="28"/>
          <w:lang w:val="uk-UA" w:eastAsia="ru-RU"/>
        </w:rPr>
        <w:t xml:space="preserve"> або цілком казковими, фантастичними – це завдання нашій творчій групі.</w:t>
      </w:r>
    </w:p>
    <w:p w:rsidR="0035631C" w:rsidRPr="0035631C" w:rsidRDefault="0035631C" w:rsidP="0035631C">
      <w:pPr>
        <w:spacing w:after="0" w:line="240" w:lineRule="auto"/>
        <w:ind w:left="360"/>
        <w:jc w:val="center"/>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lang w:val="uk-UA" w:eastAsia="ru-RU"/>
        </w:rPr>
        <w:t>Одна голова добре, а дві краще</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2. Оберіть таку композицію:</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одну – дві квітки разом із листками та пуп’янками, об’єднайте в єдину гілку чи букет і красиво розмістити на аркуші паперу. Усі елементи букету, вази обміркуйте, якщо потрібна допомога, вона в конвертах.</w:t>
      </w:r>
    </w:p>
    <w:p w:rsidR="0035631C" w:rsidRPr="0035631C" w:rsidRDefault="0035631C" w:rsidP="0035631C">
      <w:pPr>
        <w:spacing w:after="0" w:line="240" w:lineRule="auto"/>
        <w:ind w:left="360"/>
        <w:jc w:val="center"/>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lang w:val="uk-UA" w:eastAsia="ru-RU"/>
        </w:rPr>
        <w:t>Хто мовчить, той двох навчить.</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3. Пригадайте, як треба працювати з шаблонами, вміння розмістити на кольоровому папері та з’єднати з композицією. </w:t>
      </w:r>
    </w:p>
    <w:p w:rsidR="0035631C" w:rsidRPr="0035631C" w:rsidRDefault="0035631C" w:rsidP="0035631C">
      <w:pPr>
        <w:spacing w:after="0" w:line="240" w:lineRule="auto"/>
        <w:ind w:left="360"/>
        <w:jc w:val="center"/>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lang w:val="uk-UA" w:eastAsia="ru-RU"/>
        </w:rPr>
        <w:t>Хто спішить, той людей насмішить</w:t>
      </w:r>
    </w:p>
    <w:p w:rsidR="0035631C" w:rsidRPr="0035631C" w:rsidRDefault="0035631C" w:rsidP="0035631C">
      <w:pPr>
        <w:spacing w:after="0" w:line="240" w:lineRule="auto"/>
        <w:ind w:left="360"/>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б) При виконанні робіт нагадувати </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Хто пізно ходить, той сам собі нашкодить</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Що повинен кожен знати,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Щоб безпечно працювати?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До ножа, до </w:t>
      </w:r>
      <w:proofErr w:type="spellStart"/>
      <w:r w:rsidRPr="0035631C">
        <w:rPr>
          <w:rFonts w:ascii="Times New Roman" w:eastAsia="Times New Roman" w:hAnsi="Times New Roman" w:cs="Times New Roman"/>
          <w:sz w:val="28"/>
          <w:szCs w:val="28"/>
          <w:lang w:val="uk-UA" w:eastAsia="ru-RU"/>
        </w:rPr>
        <w:t>ножиць</w:t>
      </w:r>
      <w:proofErr w:type="spellEnd"/>
      <w:r w:rsidRPr="0035631C">
        <w:rPr>
          <w:rFonts w:ascii="Times New Roman" w:eastAsia="Times New Roman" w:hAnsi="Times New Roman" w:cs="Times New Roman"/>
          <w:sz w:val="28"/>
          <w:szCs w:val="28"/>
          <w:lang w:val="uk-UA" w:eastAsia="ru-RU"/>
        </w:rPr>
        <w:t>, шила</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xml:space="preserve">   Треба вміння, а не сила!</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 Охайність при виконанні роботи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в) Мотивація на протязі роботи</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rPr>
          <w:rFonts w:ascii="Times New Roman" w:eastAsia="Times New Roman" w:hAnsi="Times New Roman" w:cs="Times New Roman"/>
          <w:b/>
          <w:i/>
          <w:sz w:val="36"/>
          <w:szCs w:val="36"/>
          <w:u w:val="single"/>
          <w:lang w:val="uk-UA" w:eastAsia="ru-RU"/>
        </w:rPr>
      </w:pPr>
      <w:r w:rsidRPr="0035631C">
        <w:rPr>
          <w:rFonts w:ascii="Times New Roman" w:eastAsia="Times New Roman" w:hAnsi="Times New Roman" w:cs="Times New Roman"/>
          <w:b/>
          <w:i/>
          <w:sz w:val="36"/>
          <w:szCs w:val="36"/>
          <w:u w:val="single"/>
          <w:lang w:val="en-US" w:eastAsia="ru-RU"/>
        </w:rPr>
        <w:t>III</w:t>
      </w:r>
      <w:r w:rsidRPr="0035631C">
        <w:rPr>
          <w:rFonts w:ascii="Times New Roman" w:eastAsia="Times New Roman" w:hAnsi="Times New Roman" w:cs="Times New Roman"/>
          <w:b/>
          <w:i/>
          <w:sz w:val="36"/>
          <w:szCs w:val="36"/>
          <w:u w:val="single"/>
          <w:lang w:val="uk-UA" w:eastAsia="ru-RU"/>
        </w:rPr>
        <w:t>. Підсумок уроку</w:t>
      </w:r>
    </w:p>
    <w:p w:rsidR="0035631C" w:rsidRPr="0035631C" w:rsidRDefault="0035631C" w:rsidP="0035631C">
      <w:pPr>
        <w:numPr>
          <w:ilvl w:val="0"/>
          <w:numId w:val="1"/>
        </w:num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виставка робіт</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r w:rsidRPr="0035631C">
        <w:rPr>
          <w:rFonts w:ascii="Times New Roman" w:eastAsia="Times New Roman" w:hAnsi="Times New Roman" w:cs="Times New Roman"/>
          <w:sz w:val="28"/>
          <w:szCs w:val="28"/>
          <w:lang w:val="uk-UA" w:eastAsia="ru-RU"/>
        </w:rPr>
        <w:t>Виставка робіт відбудеться тільки тоді, коли кожен прибере своє робоче місце. (Слід дбати про неохайність постійно)</w:t>
      </w:r>
    </w:p>
    <w:p w:rsidR="0035631C" w:rsidRPr="0035631C" w:rsidRDefault="0035631C" w:rsidP="0035631C">
      <w:pPr>
        <w:spacing w:after="0" w:line="240" w:lineRule="auto"/>
        <w:rPr>
          <w:rFonts w:ascii="Times New Roman" w:eastAsia="Times New Roman" w:hAnsi="Times New Roman" w:cs="Times New Roman"/>
          <w:sz w:val="28"/>
          <w:szCs w:val="28"/>
          <w:lang w:val="uk-UA" w:eastAsia="ru-RU"/>
        </w:rPr>
      </w:pPr>
    </w:p>
    <w:p w:rsidR="0035631C" w:rsidRPr="0035631C" w:rsidRDefault="0035631C" w:rsidP="0035631C">
      <w:pPr>
        <w:spacing w:after="0" w:line="240" w:lineRule="auto"/>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lang w:val="uk-UA" w:eastAsia="ru-RU"/>
        </w:rPr>
        <w:t>Ось і уроку кінець!</w:t>
      </w:r>
    </w:p>
    <w:p w:rsidR="0035631C" w:rsidRPr="0035631C" w:rsidRDefault="0035631C" w:rsidP="0035631C">
      <w:pPr>
        <w:spacing w:after="0" w:line="240" w:lineRule="auto"/>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lang w:val="uk-UA" w:eastAsia="ru-RU"/>
        </w:rPr>
        <w:t>Що сподобалось вам, поділіться.</w:t>
      </w:r>
    </w:p>
    <w:p w:rsidR="0035631C" w:rsidRPr="0035631C" w:rsidRDefault="0035631C" w:rsidP="0035631C">
      <w:pPr>
        <w:spacing w:after="0" w:line="240" w:lineRule="auto"/>
        <w:rPr>
          <w:rFonts w:ascii="Times New Roman" w:eastAsia="Times New Roman" w:hAnsi="Times New Roman" w:cs="Times New Roman"/>
          <w:b/>
          <w:i/>
          <w:sz w:val="36"/>
          <w:szCs w:val="36"/>
          <w:lang w:val="uk-UA" w:eastAsia="ru-RU"/>
        </w:rPr>
      </w:pPr>
      <w:r w:rsidRPr="0035631C">
        <w:rPr>
          <w:rFonts w:ascii="Times New Roman" w:eastAsia="Times New Roman" w:hAnsi="Times New Roman" w:cs="Times New Roman"/>
          <w:b/>
          <w:i/>
          <w:sz w:val="36"/>
          <w:szCs w:val="36"/>
          <w:lang w:val="uk-UA" w:eastAsia="ru-RU"/>
        </w:rPr>
        <w:t>Що сумнішим було, пожалійтеся.</w:t>
      </w:r>
    </w:p>
    <w:p w:rsidR="0035631C" w:rsidRDefault="0035631C" w:rsidP="00B3477B">
      <w:pPr>
        <w:jc w:val="center"/>
        <w:rPr>
          <w:rFonts w:ascii="Monotype Corsiva" w:hAnsi="Monotype Corsiva"/>
          <w:b/>
          <w:sz w:val="56"/>
          <w:szCs w:val="56"/>
          <w:lang w:val="uk-UA"/>
        </w:rPr>
      </w:pPr>
      <w:r w:rsidRPr="0035631C">
        <w:rPr>
          <w:rFonts w:ascii="Monotype Corsiva" w:hAnsi="Monotype Corsiva"/>
          <w:b/>
          <w:sz w:val="56"/>
          <w:szCs w:val="56"/>
          <w:lang w:val="uk-UA"/>
        </w:rPr>
        <w:lastRenderedPageBreak/>
        <w:t>Виставка робіт</w:t>
      </w:r>
    </w:p>
    <w:p w:rsidR="0035631C" w:rsidRDefault="0035631C" w:rsidP="00B3477B">
      <w:pPr>
        <w:jc w:val="center"/>
        <w:rPr>
          <w:rFonts w:ascii="Monotype Corsiva" w:hAnsi="Monotype Corsiva"/>
          <w:b/>
          <w:sz w:val="56"/>
          <w:szCs w:val="56"/>
          <w:lang w:val="uk-UA"/>
        </w:rPr>
      </w:pPr>
      <w:r>
        <w:rPr>
          <w:rFonts w:ascii="Monotype Corsiva" w:hAnsi="Monotype Corsiva"/>
          <w:b/>
          <w:noProof/>
          <w:sz w:val="56"/>
          <w:szCs w:val="56"/>
          <w:lang w:eastAsia="ru-RU"/>
        </w:rPr>
        <w:drawing>
          <wp:inline distT="0" distB="0" distL="0" distR="0">
            <wp:extent cx="5940425" cy="8394404"/>
            <wp:effectExtent l="0" t="0" r="3175" b="6985"/>
            <wp:docPr id="1" name="Рисунок 1" descr="D:\сканированое\2011_09_28\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ированое\2011_09_28\IM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35631C" w:rsidRDefault="0035631C" w:rsidP="00B3477B">
      <w:pPr>
        <w:jc w:val="center"/>
        <w:rPr>
          <w:rFonts w:ascii="Monotype Corsiva" w:hAnsi="Monotype Corsiva"/>
          <w:b/>
          <w:sz w:val="56"/>
          <w:szCs w:val="56"/>
          <w:lang w:val="uk-UA"/>
        </w:rPr>
      </w:pPr>
      <w:r>
        <w:rPr>
          <w:rFonts w:ascii="Monotype Corsiva" w:hAnsi="Monotype Corsiva"/>
          <w:b/>
          <w:noProof/>
          <w:sz w:val="56"/>
          <w:szCs w:val="56"/>
          <w:lang w:eastAsia="ru-RU"/>
        </w:rPr>
        <w:lastRenderedPageBreak/>
        <w:drawing>
          <wp:inline distT="0" distB="0" distL="0" distR="0">
            <wp:extent cx="5940425" cy="8394404"/>
            <wp:effectExtent l="0" t="0" r="3175" b="6985"/>
            <wp:docPr id="2" name="Рисунок 2" descr="D:\сканированое\2011_09_28\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канированое\2011_09_28\IMG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p>
    <w:p w:rsidR="0035631C" w:rsidRDefault="0035631C" w:rsidP="00B3477B">
      <w:pPr>
        <w:jc w:val="center"/>
        <w:rPr>
          <w:rFonts w:ascii="Monotype Corsiva" w:hAnsi="Monotype Corsiva"/>
          <w:b/>
          <w:sz w:val="56"/>
          <w:szCs w:val="56"/>
          <w:lang w:val="uk-UA"/>
        </w:rPr>
      </w:pPr>
    </w:p>
    <w:p w:rsidR="0035631C" w:rsidRDefault="0035631C" w:rsidP="00B3477B">
      <w:pPr>
        <w:jc w:val="center"/>
        <w:rPr>
          <w:rFonts w:ascii="Monotype Corsiva" w:hAnsi="Monotype Corsiva"/>
          <w:b/>
          <w:sz w:val="56"/>
          <w:szCs w:val="56"/>
          <w:lang w:val="uk-UA"/>
        </w:rPr>
      </w:pPr>
      <w:r>
        <w:rPr>
          <w:rFonts w:ascii="Monotype Corsiva" w:hAnsi="Monotype Corsiva"/>
          <w:b/>
          <w:noProof/>
          <w:sz w:val="56"/>
          <w:szCs w:val="56"/>
          <w:lang w:eastAsia="ru-RU"/>
        </w:rPr>
        <w:lastRenderedPageBreak/>
        <w:drawing>
          <wp:inline distT="0" distB="0" distL="0" distR="0" wp14:anchorId="4BC583B5" wp14:editId="735AA3C6">
            <wp:extent cx="5940425" cy="4203830"/>
            <wp:effectExtent l="0" t="0" r="3175" b="6350"/>
            <wp:docPr id="3" name="Рисунок 3" descr="D:\сканированое\2011_09_28\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ированое\2011_09_28\IMG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203830"/>
                    </a:xfrm>
                    <a:prstGeom prst="rect">
                      <a:avLst/>
                    </a:prstGeom>
                    <a:noFill/>
                    <a:ln>
                      <a:noFill/>
                    </a:ln>
                  </pic:spPr>
                </pic:pic>
              </a:graphicData>
            </a:graphic>
          </wp:inline>
        </w:drawing>
      </w:r>
      <w:bookmarkStart w:id="0" w:name="_GoBack"/>
      <w:bookmarkEnd w:id="0"/>
    </w:p>
    <w:p w:rsidR="0035631C" w:rsidRPr="0035631C" w:rsidRDefault="0035631C" w:rsidP="00B3477B">
      <w:pPr>
        <w:jc w:val="center"/>
        <w:rPr>
          <w:rFonts w:ascii="Monotype Corsiva" w:hAnsi="Monotype Corsiva"/>
          <w:b/>
          <w:sz w:val="56"/>
          <w:szCs w:val="56"/>
          <w:lang w:val="uk-UA"/>
        </w:rPr>
      </w:pPr>
      <w:r>
        <w:rPr>
          <w:rFonts w:ascii="Monotype Corsiva" w:hAnsi="Monotype Corsiva"/>
          <w:b/>
          <w:noProof/>
          <w:sz w:val="56"/>
          <w:szCs w:val="56"/>
          <w:lang w:eastAsia="ru-RU"/>
        </w:rPr>
        <w:drawing>
          <wp:inline distT="0" distB="0" distL="0" distR="0" wp14:anchorId="2587AB36" wp14:editId="60BFF52E">
            <wp:extent cx="5940425" cy="4203830"/>
            <wp:effectExtent l="0" t="0" r="3175" b="6350"/>
            <wp:docPr id="4" name="Рисунок 4" descr="D:\сканированое\2011_09_28\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канированое\2011_09_28\IMG_0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03830"/>
                    </a:xfrm>
                    <a:prstGeom prst="rect">
                      <a:avLst/>
                    </a:prstGeom>
                    <a:noFill/>
                    <a:ln>
                      <a:noFill/>
                    </a:ln>
                  </pic:spPr>
                </pic:pic>
              </a:graphicData>
            </a:graphic>
          </wp:inline>
        </w:drawing>
      </w:r>
    </w:p>
    <w:p w:rsidR="0035631C" w:rsidRPr="00B3477B" w:rsidRDefault="0035631C" w:rsidP="00B3477B">
      <w:pPr>
        <w:jc w:val="center"/>
        <w:rPr>
          <w:rFonts w:ascii="Monotype Corsiva" w:hAnsi="Monotype Corsiva"/>
          <w:b/>
          <w:sz w:val="44"/>
          <w:szCs w:val="44"/>
          <w:lang w:val="uk-UA"/>
        </w:rPr>
      </w:pPr>
    </w:p>
    <w:sectPr w:rsidR="0035631C" w:rsidRPr="00B3477B" w:rsidSect="0035631C">
      <w:pgSz w:w="11906" w:h="16838"/>
      <w:pgMar w:top="1134" w:right="850" w:bottom="1134" w:left="1701" w:header="708" w:footer="708" w:gutter="0"/>
      <w:pgBorders w:display="firstPage"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F516C7"/>
    <w:multiLevelType w:val="hybridMultilevel"/>
    <w:tmpl w:val="22B4D946"/>
    <w:lvl w:ilvl="0" w:tplc="85F8088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EEE"/>
    <w:rsid w:val="00220E88"/>
    <w:rsid w:val="0035631C"/>
    <w:rsid w:val="009E2EEE"/>
    <w:rsid w:val="00B347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63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63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63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563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D541B-88B0-4740-BED7-C3CC7128F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1218</Words>
  <Characters>6947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2</cp:revision>
  <cp:lastPrinted>2011-09-28T10:32:00Z</cp:lastPrinted>
  <dcterms:created xsi:type="dcterms:W3CDTF">2011-09-28T10:16:00Z</dcterms:created>
  <dcterms:modified xsi:type="dcterms:W3CDTF">2011-09-28T10:53:00Z</dcterms:modified>
</cp:coreProperties>
</file>